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6"/>
        <w:gridCol w:w="5899"/>
      </w:tblGrid>
      <w:tr>
        <w:trPr>
          <w:trHeight w:val="705" w:hRule="atLeast"/>
        </w:trPr>
        <w:tc>
          <w:tcPr>
            <w:tcW w:w="4006" w:type="dxa"/>
            <w:tcBorders>
              <w:bottom w:val="single" w:sz="6" w:space="0" w:color="000000"/>
            </w:tcBorders>
          </w:tcPr>
          <w:p>
            <w:pPr>
              <w:pStyle w:val="TableParagraph"/>
              <w:ind w:left="200" w:right="258" w:firstLine="328"/>
              <w:rPr>
                <w:b/>
                <w:sz w:val="26"/>
              </w:rPr>
            </w:pPr>
            <w:r>
              <w:rPr>
                <w:b/>
                <w:sz w:val="26"/>
              </w:rPr>
              <w:t>UBND QUẬN HÀ ĐÔNG TRƯỜNG THCS KIẾN HƯNG</w:t>
            </w:r>
          </w:p>
        </w:tc>
        <w:tc>
          <w:tcPr>
            <w:tcW w:w="5899" w:type="dxa"/>
            <w:tcBorders>
              <w:bottom w:val="single" w:sz="6" w:space="0" w:color="000000"/>
            </w:tcBorders>
          </w:tcPr>
          <w:p>
            <w:pPr>
              <w:pStyle w:val="TableParagraph"/>
              <w:spacing w:line="287" w:lineRule="exact"/>
              <w:ind w:left="256" w:right="178"/>
              <w:jc w:val="center"/>
              <w:rPr>
                <w:b/>
                <w:sz w:val="26"/>
              </w:rPr>
            </w:pPr>
            <w:r>
              <w:rPr>
                <w:b/>
                <w:sz w:val="26"/>
              </w:rPr>
              <w:t>CỘNG HÒA XÃ HỘI CHỦ NGHĨA VIỆT NAM</w:t>
            </w:r>
          </w:p>
          <w:p>
            <w:pPr>
              <w:pStyle w:val="TableParagraph"/>
              <w:spacing w:before="47"/>
              <w:ind w:left="256" w:right="169"/>
              <w:jc w:val="center"/>
              <w:rPr>
                <w:b/>
                <w:sz w:val="28"/>
              </w:rPr>
            </w:pPr>
            <w:r>
              <w:rPr>
                <w:b/>
                <w:sz w:val="28"/>
              </w:rPr>
              <w:t>Độc lập - Tự do - Hạnh phúc</w:t>
            </w:r>
          </w:p>
        </w:tc>
      </w:tr>
      <w:tr>
        <w:trPr>
          <w:trHeight w:val="601" w:hRule="atLeast"/>
        </w:trPr>
        <w:tc>
          <w:tcPr>
            <w:tcW w:w="4006" w:type="dxa"/>
            <w:tcBorders>
              <w:top w:val="single" w:sz="6" w:space="0" w:color="000000"/>
            </w:tcBorders>
          </w:tcPr>
          <w:p>
            <w:pPr>
              <w:pStyle w:val="TableParagraph"/>
              <w:spacing w:line="302" w:lineRule="exact" w:before="267"/>
              <w:ind w:left="502"/>
              <w:rPr>
                <w:sz w:val="28"/>
              </w:rPr>
            </w:pPr>
            <w:r>
              <w:rPr>
                <w:sz w:val="28"/>
              </w:rPr>
              <w:t>Số: 126/KH-THCS KH</w:t>
            </w:r>
          </w:p>
        </w:tc>
        <w:tc>
          <w:tcPr>
            <w:tcW w:w="5899" w:type="dxa"/>
            <w:tcBorders>
              <w:top w:val="single" w:sz="6" w:space="0" w:color="000000"/>
            </w:tcBorders>
          </w:tcPr>
          <w:p>
            <w:pPr>
              <w:pStyle w:val="TableParagraph"/>
              <w:spacing w:before="3"/>
              <w:rPr>
                <w:sz w:val="24"/>
              </w:rPr>
            </w:pPr>
          </w:p>
          <w:p>
            <w:pPr>
              <w:pStyle w:val="TableParagraph"/>
              <w:spacing w:line="302" w:lineRule="exact"/>
              <w:ind w:left="1242"/>
              <w:rPr>
                <w:i/>
                <w:sz w:val="28"/>
              </w:rPr>
            </w:pPr>
            <w:r>
              <w:rPr>
                <w:i/>
                <w:sz w:val="28"/>
              </w:rPr>
              <w:t>Hà Đông, ngày 25 tháng 5 năm 2020</w:t>
            </w:r>
          </w:p>
        </w:tc>
      </w:tr>
    </w:tbl>
    <w:p>
      <w:pPr>
        <w:pStyle w:val="BodyText"/>
        <w:spacing w:before="10"/>
        <w:ind w:left="0" w:firstLine="0"/>
        <w:jc w:val="left"/>
        <w:rPr>
          <w:sz w:val="25"/>
        </w:rPr>
      </w:pPr>
    </w:p>
    <w:p>
      <w:pPr>
        <w:pStyle w:val="Heading1"/>
        <w:spacing w:line="240" w:lineRule="auto" w:before="89"/>
        <w:ind w:left="681" w:right="1188" w:firstLine="0"/>
        <w:jc w:val="center"/>
      </w:pPr>
      <w:r>
        <w:rPr/>
        <w:t>KẾ HOẠCH</w:t>
      </w:r>
    </w:p>
    <w:p>
      <w:pPr>
        <w:spacing w:line="297" w:lineRule="auto" w:before="79"/>
        <w:ind w:left="681" w:right="1191" w:firstLine="0"/>
        <w:jc w:val="center"/>
        <w:rPr>
          <w:b/>
          <w:sz w:val="28"/>
        </w:rPr>
      </w:pPr>
      <w:r>
        <w:rPr>
          <w:b/>
          <w:sz w:val="28"/>
        </w:rPr>
        <w:t>THỰC HIỆN CÔNG TÁC XÉT CÔNG NHẬN TỐT NGHIỆP THCS NĂM HỌC 2019-2020</w:t>
      </w:r>
    </w:p>
    <w:p>
      <w:pPr>
        <w:pStyle w:val="BodyText"/>
        <w:ind w:left="0" w:firstLine="0"/>
        <w:jc w:val="left"/>
        <w:rPr>
          <w:b/>
          <w:sz w:val="32"/>
        </w:rPr>
      </w:pPr>
    </w:p>
    <w:p>
      <w:pPr>
        <w:pStyle w:val="BodyText"/>
        <w:spacing w:line="268" w:lineRule="auto"/>
        <w:ind w:right="807"/>
      </w:pPr>
      <w:r>
        <w:rPr/>
        <w:t>Căn cứ văn bản số 1504/SGD&amp;ĐT-QLT ngày 18/5/2020 của Sở Giáo dục và Đào tạo (GDĐT) Hà Nội về việc hướng dẫn xét công nhận tốt nghiệp trung học cơ sở (THCS), năm học 2019-2020;</w:t>
      </w:r>
    </w:p>
    <w:p>
      <w:pPr>
        <w:pStyle w:val="BodyText"/>
        <w:spacing w:line="268" w:lineRule="auto"/>
        <w:ind w:right="809"/>
      </w:pPr>
      <w:r>
        <w:rPr/>
        <w:t>Căn cứ Kế hoạch số 420/PGDĐT-THCS ngày 20/5/2020 của Phòng Giáo dục và Đào tạo Hà Đông về việc thực hiện công tác xét công nhận tốt nghiệp THCS, năm học 2019-2020.</w:t>
      </w:r>
    </w:p>
    <w:p>
      <w:pPr>
        <w:pStyle w:val="BodyText"/>
        <w:spacing w:line="268" w:lineRule="auto"/>
        <w:ind w:right="810"/>
      </w:pPr>
      <w:r>
        <w:rPr/>
        <w:t>Trường THCS Kiến Hưng xây dựng kế hoạch thực hiện công tác xét công nhận tốt nghiệp THCS, năm học 2019-2020 như sau:</w:t>
      </w:r>
    </w:p>
    <w:p>
      <w:pPr>
        <w:pStyle w:val="Heading1"/>
        <w:numPr>
          <w:ilvl w:val="0"/>
          <w:numId w:val="1"/>
        </w:numPr>
        <w:tabs>
          <w:tab w:pos="1365" w:val="left" w:leader="none"/>
        </w:tabs>
        <w:spacing w:line="321" w:lineRule="exact" w:before="0" w:after="0"/>
        <w:ind w:left="1364" w:right="0" w:hanging="344"/>
        <w:jc w:val="left"/>
      </w:pPr>
      <w:r>
        <w:rPr/>
        <w:t>YÊU</w:t>
      </w:r>
      <w:r>
        <w:rPr>
          <w:spacing w:val="-3"/>
        </w:rPr>
        <w:t> </w:t>
      </w:r>
      <w:r>
        <w:rPr/>
        <w:t>CẦU</w:t>
      </w:r>
    </w:p>
    <w:p>
      <w:pPr>
        <w:pStyle w:val="ListParagraph"/>
        <w:numPr>
          <w:ilvl w:val="0"/>
          <w:numId w:val="2"/>
        </w:numPr>
        <w:tabs>
          <w:tab w:pos="1378" w:val="left" w:leader="none"/>
        </w:tabs>
        <w:spacing w:line="268" w:lineRule="auto" w:before="35" w:after="0"/>
        <w:ind w:left="302" w:right="807" w:firstLine="719"/>
        <w:jc w:val="both"/>
        <w:rPr>
          <w:sz w:val="28"/>
        </w:rPr>
      </w:pPr>
      <w:r>
        <w:rPr>
          <w:sz w:val="28"/>
        </w:rPr>
        <w:t>Xét công nhận tốt nghiệp THCS phải đảm bảo yêu cầu chính xác, công bằng, khách quan và thực hiện đúng Quy chế của Bộ GDĐT; đảm bảo chất lượng phổ cập giáo</w:t>
      </w:r>
      <w:r>
        <w:rPr>
          <w:spacing w:val="2"/>
          <w:sz w:val="28"/>
        </w:rPr>
        <w:t> </w:t>
      </w:r>
      <w:r>
        <w:rPr>
          <w:sz w:val="28"/>
        </w:rPr>
        <w:t>dục.</w:t>
      </w:r>
    </w:p>
    <w:p>
      <w:pPr>
        <w:pStyle w:val="ListParagraph"/>
        <w:numPr>
          <w:ilvl w:val="0"/>
          <w:numId w:val="2"/>
        </w:numPr>
        <w:tabs>
          <w:tab w:pos="1349" w:val="left" w:leader="none"/>
        </w:tabs>
        <w:spacing w:line="268" w:lineRule="auto" w:before="0" w:after="0"/>
        <w:ind w:left="302" w:right="807" w:firstLine="719"/>
        <w:jc w:val="both"/>
        <w:rPr>
          <w:sz w:val="28"/>
        </w:rPr>
      </w:pPr>
      <w:r>
        <w:rPr>
          <w:sz w:val="28"/>
        </w:rPr>
        <w:t>Chấp hành đúng thời gian quy định, góp phần nâng cao chất lượng công tác tuyển sinh vào lớp 10 trung học phổ thông (THPT), các trung tâm GDNN-GDTX và các cơ sở giáo dục (CSGD) nghề nghiệp có tuyển học sinh tốt nghiệp</w:t>
      </w:r>
      <w:r>
        <w:rPr>
          <w:spacing w:val="-3"/>
          <w:sz w:val="28"/>
        </w:rPr>
        <w:t> </w:t>
      </w:r>
      <w:r>
        <w:rPr>
          <w:sz w:val="28"/>
        </w:rPr>
        <w:t>THCS.</w:t>
      </w:r>
    </w:p>
    <w:p>
      <w:pPr>
        <w:pStyle w:val="ListParagraph"/>
        <w:numPr>
          <w:ilvl w:val="0"/>
          <w:numId w:val="2"/>
        </w:numPr>
        <w:tabs>
          <w:tab w:pos="1337" w:val="left" w:leader="none"/>
        </w:tabs>
        <w:spacing w:line="268" w:lineRule="auto" w:before="0" w:after="0"/>
        <w:ind w:left="302" w:right="806" w:firstLine="719"/>
        <w:jc w:val="both"/>
        <w:rPr>
          <w:sz w:val="28"/>
        </w:rPr>
      </w:pPr>
      <w:r>
        <w:rPr>
          <w:sz w:val="28"/>
        </w:rPr>
        <w:t>Kết quả phản ánh đúng chất lượng dạy, học của nhà trường và được thông báo công khai tới học sinh và cha mẹ học</w:t>
      </w:r>
      <w:r>
        <w:rPr>
          <w:spacing w:val="-10"/>
          <w:sz w:val="28"/>
        </w:rPr>
        <w:t> </w:t>
      </w:r>
      <w:r>
        <w:rPr>
          <w:sz w:val="28"/>
        </w:rPr>
        <w:t>sinh.</w:t>
      </w:r>
    </w:p>
    <w:p>
      <w:pPr>
        <w:pStyle w:val="Heading1"/>
        <w:numPr>
          <w:ilvl w:val="0"/>
          <w:numId w:val="1"/>
        </w:numPr>
        <w:tabs>
          <w:tab w:pos="1349" w:val="left" w:leader="none"/>
        </w:tabs>
        <w:spacing w:line="268" w:lineRule="auto" w:before="0" w:after="0"/>
        <w:ind w:left="302" w:right="1623" w:firstLine="719"/>
        <w:jc w:val="left"/>
      </w:pPr>
      <w:r>
        <w:rPr/>
        <w:t>KẾ HOẠCH TỔ CHỨC XÉT CÔNG NHẬN TỐT NGHIỆP THCS</w:t>
      </w:r>
    </w:p>
    <w:p>
      <w:pPr>
        <w:pStyle w:val="ListParagraph"/>
        <w:numPr>
          <w:ilvl w:val="0"/>
          <w:numId w:val="3"/>
        </w:numPr>
        <w:tabs>
          <w:tab w:pos="1272" w:val="left" w:leader="none"/>
        </w:tabs>
        <w:spacing w:line="321" w:lineRule="exact" w:before="0" w:after="0"/>
        <w:ind w:left="1271" w:right="0" w:hanging="251"/>
        <w:jc w:val="left"/>
        <w:rPr>
          <w:b/>
          <w:sz w:val="28"/>
        </w:rPr>
      </w:pPr>
      <w:r>
        <w:rPr>
          <w:b/>
          <w:sz w:val="28"/>
        </w:rPr>
        <w:t>CÔNG </w:t>
      </w:r>
      <w:r>
        <w:rPr>
          <w:b/>
          <w:spacing w:val="-2"/>
          <w:sz w:val="28"/>
        </w:rPr>
        <w:t>TÁC </w:t>
      </w:r>
      <w:r>
        <w:rPr>
          <w:b/>
          <w:sz w:val="28"/>
        </w:rPr>
        <w:t>CHUẨN</w:t>
      </w:r>
      <w:r>
        <w:rPr>
          <w:b/>
          <w:spacing w:val="4"/>
          <w:sz w:val="28"/>
        </w:rPr>
        <w:t> </w:t>
      </w:r>
      <w:r>
        <w:rPr>
          <w:b/>
          <w:sz w:val="28"/>
        </w:rPr>
        <w:t>BỊ</w:t>
      </w:r>
    </w:p>
    <w:p>
      <w:pPr>
        <w:pStyle w:val="ListParagraph"/>
        <w:numPr>
          <w:ilvl w:val="1"/>
          <w:numId w:val="3"/>
        </w:numPr>
        <w:tabs>
          <w:tab w:pos="1303" w:val="left" w:leader="none"/>
        </w:tabs>
        <w:spacing w:line="240" w:lineRule="auto" w:before="33" w:after="0"/>
        <w:ind w:left="1302" w:right="0" w:hanging="282"/>
        <w:jc w:val="both"/>
        <w:rPr>
          <w:b/>
          <w:sz w:val="28"/>
        </w:rPr>
      </w:pPr>
      <w:r>
        <w:rPr>
          <w:b/>
          <w:sz w:val="28"/>
        </w:rPr>
        <w:t>Hoàn thành nhiệm vụ dạy, học và tổ chức ôn tập cho học</w:t>
      </w:r>
      <w:r>
        <w:rPr>
          <w:b/>
          <w:spacing w:val="-10"/>
          <w:sz w:val="28"/>
        </w:rPr>
        <w:t> </w:t>
      </w:r>
      <w:r>
        <w:rPr>
          <w:b/>
          <w:sz w:val="28"/>
        </w:rPr>
        <w:t>sinh</w:t>
      </w:r>
    </w:p>
    <w:p>
      <w:pPr>
        <w:pStyle w:val="ListParagraph"/>
        <w:numPr>
          <w:ilvl w:val="0"/>
          <w:numId w:val="4"/>
        </w:numPr>
        <w:tabs>
          <w:tab w:pos="1315" w:val="left" w:leader="none"/>
        </w:tabs>
        <w:spacing w:line="268" w:lineRule="auto" w:before="38" w:after="0"/>
        <w:ind w:left="261" w:right="806" w:firstLine="760"/>
        <w:jc w:val="both"/>
        <w:rPr>
          <w:sz w:val="28"/>
        </w:rPr>
      </w:pPr>
      <w:r>
        <w:rPr>
          <w:sz w:val="28"/>
        </w:rPr>
        <w:t>Hoàn thành nhiệm vụ dạy học theo đúng kế hoạch và biên chế năm học do Bộ GDĐT qui định; theo Quyết định số 3951/QĐ-UBND ngày 23/7/2019 của UBND thành phố Hà Nội về việc ban hành Kế hoạch thời gian năm học đối với giáo dục mầm non, giáo dục phổ thông và giáo dục thường xuyên năm học 2019- 2020 trên địa bàn thành phố Hà Nội và Quyết định số 1520/QĐ-UBND ngày 14/4/2020 của Ủy ban nhân dân thành phố Hà Nội về việc Sửa đổi, bổ sung khoản 3, khoản 4, khoản 5 và khoản 7 Điều 1 Quyết định số 3951/QĐ-UBND ngày</w:t>
      </w:r>
      <w:r>
        <w:rPr>
          <w:spacing w:val="22"/>
          <w:sz w:val="28"/>
        </w:rPr>
        <w:t> </w:t>
      </w:r>
      <w:r>
        <w:rPr>
          <w:sz w:val="28"/>
        </w:rPr>
        <w:t>23/7/2019</w:t>
      </w:r>
      <w:r>
        <w:rPr>
          <w:spacing w:val="24"/>
          <w:sz w:val="28"/>
        </w:rPr>
        <w:t> </w:t>
      </w:r>
      <w:r>
        <w:rPr>
          <w:sz w:val="28"/>
        </w:rPr>
        <w:t>của</w:t>
      </w:r>
      <w:r>
        <w:rPr>
          <w:spacing w:val="22"/>
          <w:sz w:val="28"/>
        </w:rPr>
        <w:t> </w:t>
      </w:r>
      <w:r>
        <w:rPr>
          <w:sz w:val="28"/>
        </w:rPr>
        <w:t>UBND</w:t>
      </w:r>
      <w:r>
        <w:rPr>
          <w:spacing w:val="22"/>
          <w:sz w:val="28"/>
        </w:rPr>
        <w:t> </w:t>
      </w:r>
      <w:r>
        <w:rPr>
          <w:sz w:val="28"/>
        </w:rPr>
        <w:t>thành</w:t>
      </w:r>
      <w:r>
        <w:rPr>
          <w:spacing w:val="23"/>
          <w:sz w:val="28"/>
        </w:rPr>
        <w:t> </w:t>
      </w:r>
      <w:r>
        <w:rPr>
          <w:sz w:val="28"/>
        </w:rPr>
        <w:t>phố</w:t>
      </w:r>
      <w:r>
        <w:rPr>
          <w:spacing w:val="22"/>
          <w:sz w:val="28"/>
        </w:rPr>
        <w:t> </w:t>
      </w:r>
      <w:r>
        <w:rPr>
          <w:sz w:val="28"/>
        </w:rPr>
        <w:t>Hà</w:t>
      </w:r>
      <w:r>
        <w:rPr>
          <w:spacing w:val="22"/>
          <w:sz w:val="28"/>
        </w:rPr>
        <w:t> </w:t>
      </w:r>
      <w:r>
        <w:rPr>
          <w:sz w:val="28"/>
        </w:rPr>
        <w:t>Nội</w:t>
      </w:r>
      <w:r>
        <w:rPr>
          <w:spacing w:val="22"/>
          <w:sz w:val="28"/>
        </w:rPr>
        <w:t> </w:t>
      </w:r>
      <w:r>
        <w:rPr>
          <w:sz w:val="28"/>
        </w:rPr>
        <w:t>về</w:t>
      </w:r>
      <w:r>
        <w:rPr>
          <w:spacing w:val="24"/>
          <w:sz w:val="28"/>
        </w:rPr>
        <w:t> </w:t>
      </w:r>
      <w:r>
        <w:rPr>
          <w:sz w:val="28"/>
        </w:rPr>
        <w:t>việc</w:t>
      </w:r>
      <w:r>
        <w:rPr>
          <w:spacing w:val="21"/>
          <w:sz w:val="28"/>
        </w:rPr>
        <w:t> </w:t>
      </w:r>
      <w:r>
        <w:rPr>
          <w:sz w:val="28"/>
        </w:rPr>
        <w:t>ban</w:t>
      </w:r>
      <w:r>
        <w:rPr>
          <w:spacing w:val="22"/>
          <w:sz w:val="28"/>
        </w:rPr>
        <w:t> </w:t>
      </w:r>
      <w:r>
        <w:rPr>
          <w:sz w:val="28"/>
        </w:rPr>
        <w:t>hành</w:t>
      </w:r>
      <w:r>
        <w:rPr>
          <w:spacing w:val="25"/>
          <w:sz w:val="28"/>
        </w:rPr>
        <w:t> </w:t>
      </w:r>
      <w:r>
        <w:rPr>
          <w:sz w:val="28"/>
        </w:rPr>
        <w:t>Kế</w:t>
      </w:r>
      <w:r>
        <w:rPr>
          <w:spacing w:val="23"/>
          <w:sz w:val="28"/>
        </w:rPr>
        <w:t> </w:t>
      </w:r>
      <w:r>
        <w:rPr>
          <w:sz w:val="28"/>
        </w:rPr>
        <w:t>hoạch</w:t>
      </w:r>
      <w:r>
        <w:rPr>
          <w:spacing w:val="23"/>
          <w:sz w:val="28"/>
        </w:rPr>
        <w:t> </w:t>
      </w:r>
      <w:r>
        <w:rPr>
          <w:sz w:val="28"/>
        </w:rPr>
        <w:t>thời</w:t>
      </w:r>
    </w:p>
    <w:p>
      <w:pPr>
        <w:spacing w:after="0" w:line="268" w:lineRule="auto"/>
        <w:jc w:val="both"/>
        <w:rPr>
          <w:sz w:val="28"/>
        </w:rPr>
        <w:sectPr>
          <w:footerReference w:type="default" r:id="rId5"/>
          <w:type w:val="continuous"/>
          <w:pgSz w:w="11910" w:h="16850"/>
          <w:pgMar w:footer="607" w:top="1140" w:bottom="800" w:left="1400" w:right="320"/>
          <w:pgNumType w:start="1"/>
        </w:sectPr>
      </w:pPr>
    </w:p>
    <w:p>
      <w:pPr>
        <w:pStyle w:val="BodyText"/>
        <w:spacing w:line="268" w:lineRule="auto" w:before="78"/>
        <w:ind w:left="261" w:right="822" w:firstLine="0"/>
      </w:pPr>
      <w:r>
        <w:rPr/>
        <w:t>gian năm học đối với giáo dục mầm non, giáo dục phổ thông và giáo dục thường xuyên năm học 2019-2020 trên địa bàn thành phố Hà Nội.</w:t>
      </w:r>
    </w:p>
    <w:p>
      <w:pPr>
        <w:pStyle w:val="ListParagraph"/>
        <w:numPr>
          <w:ilvl w:val="0"/>
          <w:numId w:val="4"/>
        </w:numPr>
        <w:tabs>
          <w:tab w:pos="1358" w:val="left" w:leader="none"/>
        </w:tabs>
        <w:spacing w:line="268" w:lineRule="auto" w:before="0" w:after="0"/>
        <w:ind w:left="261" w:right="807" w:firstLine="760"/>
        <w:jc w:val="both"/>
        <w:rPr>
          <w:sz w:val="28"/>
        </w:rPr>
      </w:pPr>
      <w:r>
        <w:rPr>
          <w:sz w:val="28"/>
        </w:rPr>
        <w:t>Hoàn thành đúng thời gian và đảm bảo chính xác việc đánh giá, xếp loại học sinh; cập nhật đầy đủ kết quả rèn luyện và học tập của học sinh vào sổ gọi tên và ghi điểm, học</w:t>
      </w:r>
      <w:r>
        <w:rPr>
          <w:spacing w:val="-5"/>
          <w:sz w:val="28"/>
        </w:rPr>
        <w:t> </w:t>
      </w:r>
      <w:r>
        <w:rPr>
          <w:sz w:val="28"/>
        </w:rPr>
        <w:t>bạ;</w:t>
      </w:r>
    </w:p>
    <w:p>
      <w:pPr>
        <w:pStyle w:val="ListParagraph"/>
        <w:numPr>
          <w:ilvl w:val="0"/>
          <w:numId w:val="4"/>
        </w:numPr>
        <w:tabs>
          <w:tab w:pos="1315" w:val="left" w:leader="none"/>
        </w:tabs>
        <w:spacing w:line="268" w:lineRule="auto" w:before="0" w:after="0"/>
        <w:ind w:left="261" w:right="807" w:firstLine="760"/>
        <w:jc w:val="both"/>
        <w:rPr>
          <w:sz w:val="28"/>
        </w:rPr>
      </w:pPr>
      <w:r>
        <w:rPr>
          <w:sz w:val="28"/>
        </w:rPr>
        <w:t>Tổ chức tốt công tác kiểm tra học kỳ II để hoàn thành việc đánh giá kết quả học tập và rèn luyện của học sinh lớp 9 trước ngày</w:t>
      </w:r>
      <w:r>
        <w:rPr>
          <w:spacing w:val="-11"/>
          <w:sz w:val="28"/>
        </w:rPr>
        <w:t> </w:t>
      </w:r>
      <w:r>
        <w:rPr>
          <w:sz w:val="28"/>
        </w:rPr>
        <w:t>03/7/2020.</w:t>
      </w:r>
    </w:p>
    <w:p>
      <w:pPr>
        <w:pStyle w:val="Heading1"/>
        <w:numPr>
          <w:ilvl w:val="1"/>
          <w:numId w:val="3"/>
        </w:numPr>
        <w:tabs>
          <w:tab w:pos="1303" w:val="left" w:leader="none"/>
        </w:tabs>
        <w:spacing w:line="321" w:lineRule="exact" w:before="0" w:after="0"/>
        <w:ind w:left="1302" w:right="0" w:hanging="282"/>
        <w:jc w:val="both"/>
      </w:pPr>
      <w:r>
        <w:rPr/>
        <w:t>Hồ sơ của người học dự xét công nhận tốt</w:t>
      </w:r>
      <w:r>
        <w:rPr>
          <w:spacing w:val="-4"/>
        </w:rPr>
        <w:t> </w:t>
      </w:r>
      <w:r>
        <w:rPr/>
        <w:t>nghiệp</w:t>
      </w:r>
    </w:p>
    <w:p>
      <w:pPr>
        <w:pStyle w:val="ListParagraph"/>
        <w:numPr>
          <w:ilvl w:val="0"/>
          <w:numId w:val="5"/>
        </w:numPr>
        <w:tabs>
          <w:tab w:pos="1311" w:val="left" w:leader="none"/>
        </w:tabs>
        <w:spacing w:line="240" w:lineRule="auto" w:before="36" w:after="0"/>
        <w:ind w:left="1310" w:right="0" w:hanging="290"/>
        <w:jc w:val="both"/>
        <w:rPr>
          <w:sz w:val="28"/>
        </w:rPr>
      </w:pPr>
      <w:r>
        <w:rPr>
          <w:sz w:val="28"/>
        </w:rPr>
        <w:t>Giấy khai sinh (bản</w:t>
      </w:r>
      <w:r>
        <w:rPr>
          <w:spacing w:val="-5"/>
          <w:sz w:val="28"/>
        </w:rPr>
        <w:t> </w:t>
      </w:r>
      <w:r>
        <w:rPr>
          <w:sz w:val="28"/>
        </w:rPr>
        <w:t>sao);</w:t>
      </w:r>
    </w:p>
    <w:p>
      <w:pPr>
        <w:pStyle w:val="ListParagraph"/>
        <w:numPr>
          <w:ilvl w:val="0"/>
          <w:numId w:val="5"/>
        </w:numPr>
        <w:tabs>
          <w:tab w:pos="1367" w:val="left" w:leader="none"/>
        </w:tabs>
        <w:spacing w:line="268" w:lineRule="auto" w:before="38" w:after="0"/>
        <w:ind w:left="302" w:right="806" w:firstLine="719"/>
        <w:jc w:val="left"/>
        <w:rPr>
          <w:sz w:val="28"/>
        </w:rPr>
      </w:pPr>
      <w:r>
        <w:rPr>
          <w:sz w:val="28"/>
        </w:rPr>
        <w:t>Học bạ (bản chính); trường hợp học bạ bị thất lạc thì Giám đốc Sở GDĐT xem xét, giải quyết từng trường hợp cụ</w:t>
      </w:r>
      <w:r>
        <w:rPr>
          <w:spacing w:val="-14"/>
          <w:sz w:val="28"/>
        </w:rPr>
        <w:t> </w:t>
      </w:r>
      <w:r>
        <w:rPr>
          <w:sz w:val="28"/>
        </w:rPr>
        <w:t>thể;</w:t>
      </w:r>
    </w:p>
    <w:p>
      <w:pPr>
        <w:pStyle w:val="ListParagraph"/>
        <w:numPr>
          <w:ilvl w:val="0"/>
          <w:numId w:val="5"/>
        </w:numPr>
        <w:tabs>
          <w:tab w:pos="1377" w:val="left" w:leader="none"/>
        </w:tabs>
        <w:spacing w:line="268" w:lineRule="auto" w:before="0" w:after="0"/>
        <w:ind w:left="302" w:right="807" w:firstLine="719"/>
        <w:jc w:val="left"/>
        <w:rPr>
          <w:sz w:val="28"/>
        </w:rPr>
      </w:pPr>
      <w:r>
        <w:rPr>
          <w:sz w:val="28"/>
        </w:rPr>
        <w:t>Giấy xác nhận là đối tượng được hưởng chính sách ưu tiên, diện khuyến khích (nếu có) do cấp có thẩm quyền</w:t>
      </w:r>
      <w:r>
        <w:rPr>
          <w:spacing w:val="1"/>
          <w:sz w:val="28"/>
        </w:rPr>
        <w:t> </w:t>
      </w:r>
      <w:r>
        <w:rPr>
          <w:sz w:val="28"/>
        </w:rPr>
        <w:t>cấp;</w:t>
      </w:r>
    </w:p>
    <w:p>
      <w:pPr>
        <w:pStyle w:val="ListParagraph"/>
        <w:numPr>
          <w:ilvl w:val="0"/>
          <w:numId w:val="5"/>
        </w:numPr>
        <w:tabs>
          <w:tab w:pos="1334" w:val="left" w:leader="none"/>
        </w:tabs>
        <w:spacing w:line="268" w:lineRule="auto" w:before="0" w:after="0"/>
        <w:ind w:left="302" w:right="806" w:firstLine="719"/>
        <w:jc w:val="left"/>
        <w:rPr>
          <w:sz w:val="28"/>
        </w:rPr>
      </w:pPr>
      <w:r>
        <w:rPr>
          <w:sz w:val="28"/>
        </w:rPr>
        <w:t>Giấy xác nhận về phẩm chất đạo đức và chấp hành chính sách của Nhà nước đối với người học xong chương trình THCS từ những năm</w:t>
      </w:r>
      <w:r>
        <w:rPr>
          <w:spacing w:val="-14"/>
          <w:sz w:val="28"/>
        </w:rPr>
        <w:t> </w:t>
      </w:r>
      <w:r>
        <w:rPr>
          <w:sz w:val="28"/>
        </w:rPr>
        <w:t>trước:</w:t>
      </w:r>
    </w:p>
    <w:p>
      <w:pPr>
        <w:pStyle w:val="ListParagraph"/>
        <w:numPr>
          <w:ilvl w:val="0"/>
          <w:numId w:val="6"/>
        </w:numPr>
        <w:tabs>
          <w:tab w:pos="1193" w:val="left" w:leader="none"/>
        </w:tabs>
        <w:spacing w:line="268" w:lineRule="auto" w:before="0" w:after="0"/>
        <w:ind w:left="302" w:right="806" w:firstLine="719"/>
        <w:jc w:val="both"/>
        <w:rPr>
          <w:sz w:val="28"/>
        </w:rPr>
      </w:pPr>
      <w:r>
        <w:rPr>
          <w:sz w:val="28"/>
        </w:rPr>
        <w:t>Đối với người học đã về cư trú ở địa phương thì do UBND phường cấp: nếu đang làm việc ở cơ quan, doanh nghiệp thì do cơ quan, doanh nghiệp trực tiếp quản lý</w:t>
      </w:r>
      <w:r>
        <w:rPr>
          <w:spacing w:val="-2"/>
          <w:sz w:val="28"/>
        </w:rPr>
        <w:t> </w:t>
      </w:r>
      <w:r>
        <w:rPr>
          <w:sz w:val="28"/>
        </w:rPr>
        <w:t>cấp;</w:t>
      </w:r>
    </w:p>
    <w:p>
      <w:pPr>
        <w:pStyle w:val="ListParagraph"/>
        <w:numPr>
          <w:ilvl w:val="0"/>
          <w:numId w:val="6"/>
        </w:numPr>
        <w:tabs>
          <w:tab w:pos="1198" w:val="left" w:leader="none"/>
        </w:tabs>
        <w:spacing w:line="268" w:lineRule="auto" w:before="0" w:after="0"/>
        <w:ind w:left="302" w:right="806" w:firstLine="719"/>
        <w:jc w:val="both"/>
        <w:rPr>
          <w:sz w:val="28"/>
        </w:rPr>
      </w:pPr>
      <w:r>
        <w:rPr>
          <w:sz w:val="28"/>
        </w:rPr>
        <w:t>Đối với người học thuộc các đối tượng đang thi hành án phạt tù hoặc bị hạn chế quyền công dân, đang tập trung giáo dục trong trường giáo dưỡng hoặc các cơ sở tập trung giáo dục những người tham gia các tệ nạn xã hội thì do cơ quan đang quản lý người học</w:t>
      </w:r>
      <w:r>
        <w:rPr>
          <w:spacing w:val="-11"/>
          <w:sz w:val="28"/>
        </w:rPr>
        <w:t> </w:t>
      </w:r>
      <w:r>
        <w:rPr>
          <w:sz w:val="28"/>
        </w:rPr>
        <w:t>cấp.</w:t>
      </w:r>
    </w:p>
    <w:p>
      <w:pPr>
        <w:pStyle w:val="Heading1"/>
        <w:numPr>
          <w:ilvl w:val="1"/>
          <w:numId w:val="3"/>
        </w:numPr>
        <w:tabs>
          <w:tab w:pos="1303" w:val="left" w:leader="none"/>
        </w:tabs>
        <w:spacing w:line="320" w:lineRule="exact" w:before="0" w:after="0"/>
        <w:ind w:left="1302" w:right="0" w:hanging="282"/>
        <w:jc w:val="both"/>
      </w:pPr>
      <w:r>
        <w:rPr/>
        <w:t>Thành lập Hội đồng xét công nhận tốt</w:t>
      </w:r>
      <w:r>
        <w:rPr>
          <w:spacing w:val="-5"/>
        </w:rPr>
        <w:t> </w:t>
      </w:r>
      <w:r>
        <w:rPr/>
        <w:t>nghiệp</w:t>
      </w:r>
    </w:p>
    <w:p>
      <w:pPr>
        <w:pStyle w:val="BodyText"/>
        <w:spacing w:line="268" w:lineRule="auto" w:before="33"/>
        <w:ind w:right="807"/>
      </w:pPr>
      <w:r>
        <w:rPr/>
        <w:t>Đề xuất danh sách Hội đồng xét công nhận tốt nghiệp của đơn vị đề nghị phòng GDĐT trình Ủy ban nhân dân quận ra quyết định thành lập.</w:t>
      </w:r>
    </w:p>
    <w:p>
      <w:pPr>
        <w:pStyle w:val="BodyText"/>
        <w:spacing w:line="268" w:lineRule="auto"/>
        <w:ind w:right="805"/>
      </w:pPr>
      <w:r>
        <w:rPr/>
        <w:t>Thành phần của Hội đồng gồm: Chủ tịch là Hiệu trưởng của nhà trường, Phó chủ tịch là Phó Hiệu trưởng của nhà trường, Thư ký là thư ký Hội đồng trường, uỷ viên gồm tất cả các tổ trưởng chuyên môn, Trưởng Ban thanh tra nhân dân, Tổng phụ trách, Giáo viên phụ trách Tin học, Nhân viên phụ trách hồ sơ sổ sách và tất cả các giáo viên chủ nhiệm lớp 9 năm học</w:t>
      </w:r>
      <w:r>
        <w:rPr>
          <w:spacing w:val="-16"/>
        </w:rPr>
        <w:t> </w:t>
      </w:r>
      <w:r>
        <w:rPr/>
        <w:t>2019-2020.</w:t>
      </w:r>
    </w:p>
    <w:p>
      <w:pPr>
        <w:pStyle w:val="BodyText"/>
        <w:spacing w:line="320" w:lineRule="exact"/>
        <w:ind w:left="1021" w:firstLine="0"/>
      </w:pPr>
      <w:r>
        <w:rPr/>
        <w:t>Phân công các nhóm làm nhiệm vụ xét công nhận tốt nghiệp THCS:</w:t>
      </w:r>
    </w:p>
    <w:p>
      <w:pPr>
        <w:pStyle w:val="ListParagraph"/>
        <w:numPr>
          <w:ilvl w:val="0"/>
          <w:numId w:val="7"/>
        </w:numPr>
        <w:tabs>
          <w:tab w:pos="468" w:val="left" w:leader="none"/>
        </w:tabs>
        <w:spacing w:line="268" w:lineRule="auto" w:before="37" w:after="0"/>
        <w:ind w:left="302" w:right="809" w:firstLine="0"/>
        <w:jc w:val="both"/>
        <w:rPr>
          <w:sz w:val="28"/>
        </w:rPr>
      </w:pPr>
      <w:r>
        <w:rPr>
          <w:sz w:val="28"/>
        </w:rPr>
        <w:t>Đ/c Nguyễn Thị Bạch Loan: Chủ tịch Hội đồng xét công nhận tốt nghiệp – Chỉ đạo chung</w:t>
      </w:r>
    </w:p>
    <w:p>
      <w:pPr>
        <w:pStyle w:val="ListParagraph"/>
        <w:numPr>
          <w:ilvl w:val="0"/>
          <w:numId w:val="7"/>
        </w:numPr>
        <w:tabs>
          <w:tab w:pos="495" w:val="left" w:leader="none"/>
        </w:tabs>
        <w:spacing w:line="268" w:lineRule="auto" w:before="0" w:after="0"/>
        <w:ind w:left="302" w:right="807" w:firstLine="0"/>
        <w:jc w:val="both"/>
        <w:rPr>
          <w:sz w:val="28"/>
        </w:rPr>
      </w:pPr>
      <w:r>
        <w:rPr>
          <w:sz w:val="28"/>
        </w:rPr>
        <w:t>Đ/c Trịnh Thị Việt Anh: Phó Chủ tịch Hội đồng xét công nhận tốt nghiệp – Trực tiếp cùng các thành viên trong Hội đồng xét công nhận tốt nghiệp kiểm tra hồ</w:t>
      </w:r>
      <w:r>
        <w:rPr>
          <w:spacing w:val="-2"/>
          <w:sz w:val="28"/>
        </w:rPr>
        <w:t> </w:t>
      </w:r>
      <w:r>
        <w:rPr>
          <w:sz w:val="28"/>
        </w:rPr>
        <w:t>sơ.</w:t>
      </w:r>
    </w:p>
    <w:p>
      <w:pPr>
        <w:pStyle w:val="ListParagraph"/>
        <w:numPr>
          <w:ilvl w:val="0"/>
          <w:numId w:val="7"/>
        </w:numPr>
        <w:tabs>
          <w:tab w:pos="485" w:val="left" w:leader="none"/>
        </w:tabs>
        <w:spacing w:line="268" w:lineRule="auto" w:before="0" w:after="0"/>
        <w:ind w:left="302" w:right="807" w:firstLine="0"/>
        <w:jc w:val="both"/>
        <w:rPr>
          <w:sz w:val="28"/>
        </w:rPr>
      </w:pPr>
      <w:r>
        <w:rPr>
          <w:sz w:val="28"/>
        </w:rPr>
        <w:t>Đ/c Lê Thị Ngọc Lan: Thư ký Hội đồng xét công nhận tốt nghiệp – Lập mẫu và lập biên bản các đợt kiểm tra hồ sơ của học sinh có liên quan đến việc xét tốt nghiệp; lập tờ trình về việc đề nghị công nhận tốt nghiệp THCS năm học 2019</w:t>
      </w:r>
      <w:r>
        <w:rPr>
          <w:spacing w:val="43"/>
          <w:sz w:val="28"/>
        </w:rPr>
        <w:t> </w:t>
      </w:r>
      <w:r>
        <w:rPr>
          <w:sz w:val="28"/>
        </w:rPr>
        <w:t>–</w:t>
      </w:r>
    </w:p>
    <w:p>
      <w:pPr>
        <w:spacing w:after="0" w:line="268" w:lineRule="auto"/>
        <w:jc w:val="both"/>
        <w:rPr>
          <w:sz w:val="28"/>
        </w:rPr>
        <w:sectPr>
          <w:pgSz w:w="11910" w:h="16850"/>
          <w:pgMar w:header="0" w:footer="607" w:top="1080" w:bottom="800" w:left="1400" w:right="320"/>
        </w:sectPr>
      </w:pPr>
    </w:p>
    <w:p>
      <w:pPr>
        <w:pStyle w:val="BodyText"/>
        <w:spacing w:line="268" w:lineRule="auto" w:before="78"/>
        <w:ind w:right="807" w:firstLine="0"/>
      </w:pPr>
      <w:r>
        <w:rPr/>
        <w:t>2020 và hoàn thiện các báo cáo liên quan việc xét công nhận tốt nghiệp THCS nộp về phòng GDĐT; hỗ trợ kiểm tra, rà soát hồ sơ của học sinh lớp 9B.</w:t>
      </w:r>
    </w:p>
    <w:p>
      <w:pPr>
        <w:pStyle w:val="ListParagraph"/>
        <w:numPr>
          <w:ilvl w:val="0"/>
          <w:numId w:val="7"/>
        </w:numPr>
        <w:tabs>
          <w:tab w:pos="497" w:val="left" w:leader="none"/>
        </w:tabs>
        <w:spacing w:line="268" w:lineRule="auto" w:before="0" w:after="0"/>
        <w:ind w:left="302" w:right="806" w:firstLine="0"/>
        <w:jc w:val="both"/>
        <w:rPr>
          <w:sz w:val="28"/>
        </w:rPr>
      </w:pPr>
      <w:r>
        <w:rPr>
          <w:sz w:val="28"/>
        </w:rPr>
        <w:t>Đ/c Phạm Thiện Hải: Giáo viên Toán-Tin, phụ trách CNTT – Quản lý phần mềm eSAMS; nhập, xuất, coppy vào đĩa CD dữ liệu về xét công nhận tốt nghiệp THCS năm học 2019-2020 và dữ liệu tuyển sinh vào lớp 10 THPT năm học 2020-2021 và gửi phần mềm về phòng GDĐT; hỗ trợ kiểm tra, rà soát hồ sơ của học sinh lớp</w:t>
      </w:r>
      <w:r>
        <w:rPr>
          <w:spacing w:val="-4"/>
          <w:sz w:val="28"/>
        </w:rPr>
        <w:t> </w:t>
      </w:r>
      <w:r>
        <w:rPr>
          <w:sz w:val="28"/>
        </w:rPr>
        <w:t>9C.</w:t>
      </w:r>
    </w:p>
    <w:p>
      <w:pPr>
        <w:pStyle w:val="ListParagraph"/>
        <w:numPr>
          <w:ilvl w:val="0"/>
          <w:numId w:val="7"/>
        </w:numPr>
        <w:tabs>
          <w:tab w:pos="483" w:val="left" w:leader="none"/>
        </w:tabs>
        <w:spacing w:line="268" w:lineRule="auto" w:before="0" w:after="0"/>
        <w:ind w:left="302" w:right="806" w:firstLine="0"/>
        <w:jc w:val="both"/>
        <w:rPr>
          <w:sz w:val="28"/>
        </w:rPr>
      </w:pPr>
      <w:r>
        <w:rPr>
          <w:sz w:val="28"/>
        </w:rPr>
        <w:t>Đ/c Lê Thị Thu Hương: Nhân viên Thư viện, phụ trách hồ sơ sổ sách – Quản lý sổ gọi tên ghi điểm của lớp 6,7,8,9 và học bạ Tiểu học, học bạ THCS của học sinh lớp 9; hỗ trợ kiểm tra, rà soát hồ sơ của học sinh lớp</w:t>
      </w:r>
      <w:r>
        <w:rPr>
          <w:spacing w:val="-8"/>
          <w:sz w:val="28"/>
        </w:rPr>
        <w:t> </w:t>
      </w:r>
      <w:r>
        <w:rPr>
          <w:sz w:val="28"/>
        </w:rPr>
        <w:t>9A.</w:t>
      </w:r>
    </w:p>
    <w:p>
      <w:pPr>
        <w:pStyle w:val="ListParagraph"/>
        <w:numPr>
          <w:ilvl w:val="0"/>
          <w:numId w:val="7"/>
        </w:numPr>
        <w:tabs>
          <w:tab w:pos="478" w:val="left" w:leader="none"/>
        </w:tabs>
        <w:spacing w:line="268" w:lineRule="auto" w:before="0" w:after="0"/>
        <w:ind w:left="302" w:right="808" w:firstLine="0"/>
        <w:jc w:val="both"/>
        <w:rPr>
          <w:sz w:val="28"/>
        </w:rPr>
      </w:pPr>
      <w:r>
        <w:rPr>
          <w:sz w:val="28"/>
        </w:rPr>
        <w:t>Các đồng chí khác trong hội đồng công nhận xét công nhận tốt nghiệp THCS: Kiểm tra, rà soát hồ sơ của học sinh có liên quan đến việc xét tốt</w:t>
      </w:r>
      <w:r>
        <w:rPr>
          <w:spacing w:val="-17"/>
          <w:sz w:val="28"/>
        </w:rPr>
        <w:t> </w:t>
      </w:r>
      <w:r>
        <w:rPr>
          <w:sz w:val="28"/>
        </w:rPr>
        <w:t>nghiệp.</w:t>
      </w:r>
    </w:p>
    <w:p>
      <w:pPr>
        <w:pStyle w:val="BodyText"/>
        <w:spacing w:line="268" w:lineRule="auto"/>
        <w:ind w:right="804" w:firstLine="0"/>
        <w:jc w:val="left"/>
      </w:pPr>
      <w:r>
        <w:rPr/>
        <w:t>+ Kiểm tra, rà soát hồ sơ của học sinh lớp 9A gồm: Học bạ Tiểu học, Học bạ THCS, Bản sao giấy khai sinh, Sổ hộ khẩu phô tô, Các chứng nhận của học sinh, Sổ ghi điểm các lớp 6,7,8,9 (Nếu có hồ sơ bị sai sót thì phải sửa chữa đúng quy chế; Nếu có hồ sơ bị thiếu thì phải bổ sung kịp thời); Hoàn thiện biên bản kiểm tra, rà soát hồ sơ và chịu trách nhiệm với kết quả kiểm tra, rà soát hồ sơ: Đ/c Nguyễn Thị Bình – đ/c Nguyễn Thị Hoài Hương.</w:t>
      </w:r>
    </w:p>
    <w:p>
      <w:pPr>
        <w:pStyle w:val="BodyText"/>
        <w:spacing w:line="268" w:lineRule="auto"/>
        <w:ind w:right="805" w:firstLine="0"/>
      </w:pPr>
      <w:r>
        <w:rPr/>
        <w:t>+ Kiểm tra, rà soát hồ sơ của học sinh lớp 9B gồm: Học bạ Tiểu học, Học bạ THCS, Bản sao giấy khai sinh, Sổ hộ khẩu phô tô, Các chứng nhận của học sinh, Sổ ghi điểm các lớp 6,7,8,9 (Nếu có hồ sơ bị sai sót thì phải sửa chữa đúng quy chế; Nếu có hồ sơ bị thiếu thì phải bổ sung kịp thời); Hoàn thiện biên bản kiểm tra, rà soát hồ sơ và chịu trách nhiệm với kết quả kiểm tra, rà soát hồ sơ: Đ/c Nguyễn Thị Hoa – đ/c Ngô Thị Duyên.</w:t>
      </w:r>
    </w:p>
    <w:p>
      <w:pPr>
        <w:pStyle w:val="BodyText"/>
        <w:spacing w:line="268" w:lineRule="auto"/>
        <w:ind w:right="805" w:firstLine="0"/>
      </w:pPr>
      <w:r>
        <w:rPr/>
        <w:t>+ Kiểm tra, rà soát hồ sơ của học sinh lớp 9C gồm: Học bạ Tiểu học, Học bạ THCS, Bản sao giấy khai sinh, Sổ hộ khẩu phô tô, Các chứng nhận của học sinh, Sổ ghi điểm các lớp 6,7,8,9 (Nếu có hồ sơ bị sai sót thì phải sửa chữa đúng quy chế; Nếu có hồ sơ bị thiếu thì phải bổ sung kịp thời); Hoàn thiện biên bản kiểm tra, rà soát hồ sơ và chịu trách nhiệm với kết quả kiểm tra, rà soát hồ sơ: Đ/c Nghiêm Thị Vượng – đ/c Nguyễn Thị Thu Trang.</w:t>
      </w:r>
    </w:p>
    <w:p>
      <w:pPr>
        <w:pStyle w:val="Heading1"/>
        <w:numPr>
          <w:ilvl w:val="1"/>
          <w:numId w:val="3"/>
        </w:numPr>
        <w:tabs>
          <w:tab w:pos="1303" w:val="left" w:leader="none"/>
        </w:tabs>
        <w:spacing w:line="319" w:lineRule="exact" w:before="0" w:after="0"/>
        <w:ind w:left="1302" w:right="0" w:hanging="282"/>
        <w:jc w:val="both"/>
      </w:pPr>
      <w:r>
        <w:rPr/>
        <w:t>Lập danh sách người học đăng ký dự xét công nhận tốt</w:t>
      </w:r>
      <w:r>
        <w:rPr>
          <w:spacing w:val="-11"/>
        </w:rPr>
        <w:t> </w:t>
      </w:r>
      <w:r>
        <w:rPr/>
        <w:t>nghiệp</w:t>
      </w:r>
    </w:p>
    <w:p>
      <w:pPr>
        <w:pStyle w:val="ListParagraph"/>
        <w:numPr>
          <w:ilvl w:val="0"/>
          <w:numId w:val="8"/>
        </w:numPr>
        <w:tabs>
          <w:tab w:pos="1356" w:val="left" w:leader="none"/>
        </w:tabs>
        <w:spacing w:line="268" w:lineRule="auto" w:before="25" w:after="0"/>
        <w:ind w:left="302" w:right="807" w:firstLine="719"/>
        <w:jc w:val="both"/>
        <w:rPr>
          <w:sz w:val="28"/>
        </w:rPr>
      </w:pPr>
      <w:r>
        <w:rPr>
          <w:sz w:val="28"/>
        </w:rPr>
        <w:t>Đối với người học đang học lớp 9 tại nhà trường: Hiệu trưởng nhà trường chịu trách nhiệm tập hợp đủ hồ sơ. Trường hợp người học còn thiếu hồ sơ phải thông báo cho người học trước ngày Hội đồng xét tốt nghiệp làm việc 15 ngày để người học có điều kiện bổ sung hồ</w:t>
      </w:r>
      <w:r>
        <w:rPr>
          <w:spacing w:val="-8"/>
          <w:sz w:val="28"/>
        </w:rPr>
        <w:t> </w:t>
      </w:r>
      <w:r>
        <w:rPr>
          <w:sz w:val="28"/>
        </w:rPr>
        <w:t>sơ.</w:t>
      </w:r>
    </w:p>
    <w:p>
      <w:pPr>
        <w:pStyle w:val="ListParagraph"/>
        <w:numPr>
          <w:ilvl w:val="0"/>
          <w:numId w:val="8"/>
        </w:numPr>
        <w:tabs>
          <w:tab w:pos="1346" w:val="left" w:leader="none"/>
        </w:tabs>
        <w:spacing w:line="268" w:lineRule="auto" w:before="0" w:after="0"/>
        <w:ind w:left="302" w:right="807" w:firstLine="719"/>
        <w:jc w:val="both"/>
        <w:rPr>
          <w:sz w:val="28"/>
        </w:rPr>
      </w:pPr>
      <w:r>
        <w:rPr>
          <w:sz w:val="28"/>
        </w:rPr>
        <w:t>Đối với người học chưa tốt nghiệp THCS của những năm trước: Hiệu trưởng nhà trường thông báo công khai tại nhà trường trước ngày Hội đồng xét tốt nghiệp làm việc 30 ngày để người học dự xét tốt nghiệp có điều kiện chuẩn bị hồ sơ và chuẩn bị dự kiểm tra (nếu thuộc diện phải kiểm tra văn</w:t>
      </w:r>
      <w:r>
        <w:rPr>
          <w:spacing w:val="-23"/>
          <w:sz w:val="28"/>
        </w:rPr>
        <w:t> </w:t>
      </w:r>
      <w:r>
        <w:rPr>
          <w:sz w:val="28"/>
        </w:rPr>
        <w:t>hoá).</w:t>
      </w:r>
    </w:p>
    <w:p>
      <w:pPr>
        <w:spacing w:after="0" w:line="268" w:lineRule="auto"/>
        <w:jc w:val="both"/>
        <w:rPr>
          <w:sz w:val="28"/>
        </w:rPr>
        <w:sectPr>
          <w:pgSz w:w="11910" w:h="16850"/>
          <w:pgMar w:header="0" w:footer="607" w:top="1080" w:bottom="800" w:left="1400" w:right="320"/>
        </w:sectPr>
      </w:pPr>
    </w:p>
    <w:p>
      <w:pPr>
        <w:pStyle w:val="ListParagraph"/>
        <w:numPr>
          <w:ilvl w:val="0"/>
          <w:numId w:val="8"/>
        </w:numPr>
        <w:tabs>
          <w:tab w:pos="1327" w:val="left" w:leader="none"/>
        </w:tabs>
        <w:spacing w:line="268" w:lineRule="auto" w:before="78" w:after="0"/>
        <w:ind w:left="302" w:right="808" w:firstLine="719"/>
        <w:jc w:val="both"/>
        <w:rPr>
          <w:sz w:val="28"/>
        </w:rPr>
      </w:pPr>
      <w:r>
        <w:rPr>
          <w:sz w:val="28"/>
        </w:rPr>
        <w:t>Sau khi nhận đầy đủ hồ sơ, nhà trường lập Danh sách người học đăng ký dự xét công nhận tốt nghiệp THCS (Mẫu 2, gồm 3</w:t>
      </w:r>
      <w:r>
        <w:rPr>
          <w:spacing w:val="-11"/>
          <w:sz w:val="28"/>
        </w:rPr>
        <w:t> </w:t>
      </w:r>
      <w:r>
        <w:rPr>
          <w:sz w:val="28"/>
        </w:rPr>
        <w:t>loại).</w:t>
      </w:r>
    </w:p>
    <w:p>
      <w:pPr>
        <w:pStyle w:val="Heading1"/>
        <w:numPr>
          <w:ilvl w:val="0"/>
          <w:numId w:val="3"/>
        </w:numPr>
        <w:tabs>
          <w:tab w:pos="1382" w:val="left" w:leader="none"/>
        </w:tabs>
        <w:spacing w:line="321" w:lineRule="exact" w:before="0" w:after="0"/>
        <w:ind w:left="1381" w:right="0" w:hanging="361"/>
        <w:jc w:val="both"/>
      </w:pPr>
      <w:r>
        <w:rPr/>
        <w:t>TỔ CHỨC XÉT TỐT</w:t>
      </w:r>
      <w:r>
        <w:rPr>
          <w:spacing w:val="-9"/>
        </w:rPr>
        <w:t> </w:t>
      </w:r>
      <w:r>
        <w:rPr/>
        <w:t>NGHIỆP</w:t>
      </w:r>
    </w:p>
    <w:p>
      <w:pPr>
        <w:pStyle w:val="ListParagraph"/>
        <w:numPr>
          <w:ilvl w:val="1"/>
          <w:numId w:val="3"/>
        </w:numPr>
        <w:tabs>
          <w:tab w:pos="1303" w:val="left" w:leader="none"/>
        </w:tabs>
        <w:spacing w:line="240" w:lineRule="auto" w:before="38" w:after="0"/>
        <w:ind w:left="1302" w:right="0" w:hanging="282"/>
        <w:jc w:val="both"/>
        <w:rPr>
          <w:b/>
          <w:sz w:val="28"/>
        </w:rPr>
      </w:pPr>
      <w:r>
        <w:rPr>
          <w:b/>
          <w:sz w:val="28"/>
        </w:rPr>
        <w:t>Thời gian xét công nhận tốt</w:t>
      </w:r>
      <w:r>
        <w:rPr>
          <w:b/>
          <w:spacing w:val="-2"/>
          <w:sz w:val="28"/>
        </w:rPr>
        <w:t> </w:t>
      </w:r>
      <w:r>
        <w:rPr>
          <w:b/>
          <w:sz w:val="28"/>
        </w:rPr>
        <w:t>nghiệp</w:t>
      </w:r>
    </w:p>
    <w:p>
      <w:pPr>
        <w:pStyle w:val="BodyText"/>
        <w:spacing w:before="38"/>
        <w:ind w:left="1021" w:firstLine="0"/>
      </w:pPr>
      <w:r>
        <w:rPr/>
        <w:t>Từ ngày 06/7/2020 đến ngày 10/7/2020;</w:t>
      </w:r>
    </w:p>
    <w:p>
      <w:pPr>
        <w:pStyle w:val="BodyText"/>
        <w:spacing w:line="268" w:lineRule="auto" w:before="38"/>
        <w:ind w:right="806"/>
      </w:pPr>
      <w:r>
        <w:rPr>
          <w:spacing w:val="-71"/>
          <w:w w:val="100"/>
          <w:u w:val="thick"/>
        </w:rPr>
        <w:t> </w:t>
      </w:r>
      <w:r>
        <w:rPr>
          <w:b/>
          <w:u w:val="thick"/>
        </w:rPr>
        <w:t>Lưu ý</w:t>
      </w:r>
      <w:r>
        <w:rPr/>
        <w:t>: Việc duyệt công nhận tốt nghiệp THCS của nhà trường thuộc thẩm quyền của phòng</w:t>
      </w:r>
      <w:r>
        <w:rPr>
          <w:spacing w:val="-2"/>
        </w:rPr>
        <w:t> </w:t>
      </w:r>
      <w:r>
        <w:rPr/>
        <w:t>GD&amp;ĐT.</w:t>
      </w:r>
    </w:p>
    <w:p>
      <w:pPr>
        <w:pStyle w:val="Heading1"/>
        <w:numPr>
          <w:ilvl w:val="1"/>
          <w:numId w:val="3"/>
        </w:numPr>
        <w:tabs>
          <w:tab w:pos="1303" w:val="left" w:leader="none"/>
        </w:tabs>
        <w:spacing w:line="321" w:lineRule="exact" w:before="0" w:after="0"/>
        <w:ind w:left="1302" w:right="0" w:hanging="282"/>
        <w:jc w:val="both"/>
      </w:pPr>
      <w:r>
        <w:rPr/>
        <w:t>Chính sách ưu tiên, khuyến</w:t>
      </w:r>
      <w:r>
        <w:rPr>
          <w:spacing w:val="-4"/>
        </w:rPr>
        <w:t> </w:t>
      </w:r>
      <w:r>
        <w:rPr/>
        <w:t>khích</w:t>
      </w:r>
    </w:p>
    <w:p>
      <w:pPr>
        <w:pStyle w:val="BodyText"/>
        <w:spacing w:line="268" w:lineRule="auto" w:before="38"/>
        <w:ind w:right="807"/>
      </w:pPr>
      <w:r>
        <w:rPr/>
        <w:t>Thực hiện theo Điều 6 của Quy chế xét công nhận tốt nghiệp THCS, trong đó chú ý một số đối tượng ghi tại Điều 6 khoản 1 điểm d và hồ sơ quy định tại Điều 5 khoản 3 cụ thể như sau:</w:t>
      </w:r>
    </w:p>
    <w:p>
      <w:pPr>
        <w:pStyle w:val="ListParagraph"/>
        <w:numPr>
          <w:ilvl w:val="0"/>
          <w:numId w:val="9"/>
        </w:numPr>
        <w:tabs>
          <w:tab w:pos="1317" w:val="left" w:leader="none"/>
        </w:tabs>
        <w:spacing w:line="268" w:lineRule="auto" w:before="0" w:after="0"/>
        <w:ind w:left="302" w:right="807" w:firstLine="719"/>
        <w:jc w:val="both"/>
        <w:rPr>
          <w:sz w:val="28"/>
        </w:rPr>
      </w:pPr>
      <w:r>
        <w:rPr>
          <w:sz w:val="28"/>
        </w:rPr>
        <w:t>Đối với người học bị tàn tật, khuyết tật, kém phát triển về thể lực và trí tuệ, bị nhiễm chất độc hoá học: phải có giấy của Giám đốc Bệnh viện hoặc trung tâm y tế cấp quận, huyện xác nhận sức khoẻ có ảnh hưởng đến khả năng học</w:t>
      </w:r>
      <w:r>
        <w:rPr>
          <w:spacing w:val="-26"/>
          <w:sz w:val="28"/>
        </w:rPr>
        <w:t> </w:t>
      </w:r>
      <w:r>
        <w:rPr>
          <w:sz w:val="28"/>
        </w:rPr>
        <w:t>tập;</w:t>
      </w:r>
    </w:p>
    <w:p>
      <w:pPr>
        <w:pStyle w:val="ListParagraph"/>
        <w:numPr>
          <w:ilvl w:val="0"/>
          <w:numId w:val="9"/>
        </w:numPr>
        <w:tabs>
          <w:tab w:pos="1329" w:val="left" w:leader="none"/>
        </w:tabs>
        <w:spacing w:line="268" w:lineRule="auto" w:before="0" w:after="0"/>
        <w:ind w:left="302" w:right="807" w:firstLine="719"/>
        <w:jc w:val="both"/>
        <w:rPr>
          <w:sz w:val="28"/>
        </w:rPr>
      </w:pPr>
      <w:r>
        <w:rPr>
          <w:sz w:val="28"/>
        </w:rPr>
        <w:t>Đối với người học mồ côi không nơi nương tựa, trong diện quy định hộ đói nghèo của Nhà nước: phải có giấy xác nhận của UBND cấp phường,</w:t>
      </w:r>
      <w:r>
        <w:rPr>
          <w:spacing w:val="-14"/>
          <w:sz w:val="28"/>
        </w:rPr>
        <w:t> </w:t>
      </w:r>
      <w:r>
        <w:rPr>
          <w:sz w:val="28"/>
        </w:rPr>
        <w:t>xã.</w:t>
      </w:r>
    </w:p>
    <w:p>
      <w:pPr>
        <w:pStyle w:val="Heading1"/>
        <w:numPr>
          <w:ilvl w:val="1"/>
          <w:numId w:val="3"/>
        </w:numPr>
        <w:tabs>
          <w:tab w:pos="1303" w:val="left" w:leader="none"/>
        </w:tabs>
        <w:spacing w:line="321" w:lineRule="exact" w:before="0" w:after="0"/>
        <w:ind w:left="1302" w:right="0" w:hanging="282"/>
        <w:jc w:val="both"/>
      </w:pPr>
      <w:r>
        <w:rPr/>
        <w:t>Công nhận tốt nghiệp</w:t>
      </w:r>
    </w:p>
    <w:p>
      <w:pPr>
        <w:pStyle w:val="ListParagraph"/>
        <w:numPr>
          <w:ilvl w:val="0"/>
          <w:numId w:val="10"/>
        </w:numPr>
        <w:tabs>
          <w:tab w:pos="1311" w:val="left" w:leader="none"/>
        </w:tabs>
        <w:spacing w:line="240" w:lineRule="auto" w:before="35" w:after="0"/>
        <w:ind w:left="1310" w:right="0" w:hanging="290"/>
        <w:jc w:val="both"/>
        <w:rPr>
          <w:sz w:val="28"/>
        </w:rPr>
      </w:pPr>
      <w:r>
        <w:rPr>
          <w:sz w:val="28"/>
        </w:rPr>
        <w:t>Đối với người học dự xét công nhận tốt nghiệp </w:t>
      </w:r>
      <w:r>
        <w:rPr>
          <w:sz w:val="26"/>
        </w:rPr>
        <w:t>THCS </w:t>
      </w:r>
      <w:r>
        <w:rPr>
          <w:sz w:val="28"/>
        </w:rPr>
        <w:t>lần</w:t>
      </w:r>
      <w:r>
        <w:rPr>
          <w:spacing w:val="-9"/>
          <w:sz w:val="28"/>
        </w:rPr>
        <w:t> </w:t>
      </w:r>
      <w:r>
        <w:rPr>
          <w:sz w:val="28"/>
        </w:rPr>
        <w:t>đầu:</w:t>
      </w:r>
    </w:p>
    <w:p>
      <w:pPr>
        <w:pStyle w:val="ListParagraph"/>
        <w:numPr>
          <w:ilvl w:val="1"/>
          <w:numId w:val="7"/>
        </w:numPr>
        <w:tabs>
          <w:tab w:pos="1207" w:val="left" w:leader="none"/>
        </w:tabs>
        <w:spacing w:line="268" w:lineRule="auto" w:before="38" w:after="0"/>
        <w:ind w:left="302" w:right="808" w:firstLine="719"/>
        <w:jc w:val="both"/>
        <w:rPr>
          <w:sz w:val="28"/>
        </w:rPr>
      </w:pPr>
      <w:r>
        <w:rPr>
          <w:sz w:val="28"/>
        </w:rPr>
        <w:t>Điều kiện: có đủ hồ sơ theo quy định tại Điều 5 của Quy chế xét công nhận tốt nghiệp</w:t>
      </w:r>
      <w:r>
        <w:rPr>
          <w:spacing w:val="-6"/>
          <w:sz w:val="28"/>
        </w:rPr>
        <w:t> </w:t>
      </w:r>
      <w:r>
        <w:rPr>
          <w:sz w:val="28"/>
        </w:rPr>
        <w:t>THCS;</w:t>
      </w:r>
    </w:p>
    <w:p>
      <w:pPr>
        <w:pStyle w:val="ListParagraph"/>
        <w:numPr>
          <w:ilvl w:val="1"/>
          <w:numId w:val="7"/>
        </w:numPr>
        <w:tabs>
          <w:tab w:pos="1186" w:val="left" w:leader="none"/>
        </w:tabs>
        <w:spacing w:line="321" w:lineRule="exact" w:before="0" w:after="0"/>
        <w:ind w:left="1185" w:right="0" w:hanging="165"/>
        <w:jc w:val="both"/>
        <w:rPr>
          <w:sz w:val="28"/>
        </w:rPr>
      </w:pPr>
      <w:r>
        <w:rPr>
          <w:sz w:val="28"/>
        </w:rPr>
        <w:t>Tiêu chuẩn:</w:t>
      </w:r>
    </w:p>
    <w:p>
      <w:pPr>
        <w:pStyle w:val="BodyText"/>
        <w:spacing w:line="268" w:lineRule="auto" w:before="38"/>
        <w:ind w:right="807"/>
      </w:pPr>
      <w:r>
        <w:rPr/>
        <w:t>+ Xếp loại hạnh kiểm cả năm học lớp 9 từ trung bình trở lên, đối với diện phải xếp loại hạnh kiểm;</w:t>
      </w:r>
    </w:p>
    <w:p>
      <w:pPr>
        <w:pStyle w:val="BodyText"/>
        <w:spacing w:line="268" w:lineRule="auto"/>
        <w:ind w:right="808"/>
      </w:pPr>
      <w:r>
        <w:rPr/>
        <w:t>+ Xếp loại học lực cả năm học lớp 9 từ trung bình trở lên, nếu không thuộc đối tượng được hưởng chính sách ưu tiên, khuyến</w:t>
      </w:r>
      <w:r>
        <w:rPr>
          <w:spacing w:val="-14"/>
        </w:rPr>
        <w:t> </w:t>
      </w:r>
      <w:r>
        <w:rPr/>
        <w:t>khích;</w:t>
      </w:r>
    </w:p>
    <w:p>
      <w:pPr>
        <w:pStyle w:val="BodyText"/>
        <w:spacing w:line="268" w:lineRule="auto"/>
        <w:ind w:right="807"/>
      </w:pPr>
      <w:r>
        <w:rPr/>
        <w:t>+ Xếp loại học lực yếu nhưng các môn học tính điểm trung bình đều đạt từ 3,5 điểm trở lên, trong đó môn Toán hoặc môn Ngữ văn đạt từ 5,0 trở lên, nếu thuộc đối tượng được hưởng chính sách ưu tiên, khuyến</w:t>
      </w:r>
      <w:r>
        <w:rPr>
          <w:spacing w:val="-14"/>
        </w:rPr>
        <w:t> </w:t>
      </w:r>
      <w:r>
        <w:rPr/>
        <w:t>khích.</w:t>
      </w:r>
    </w:p>
    <w:p>
      <w:pPr>
        <w:pStyle w:val="ListParagraph"/>
        <w:numPr>
          <w:ilvl w:val="0"/>
          <w:numId w:val="10"/>
        </w:numPr>
        <w:tabs>
          <w:tab w:pos="1377" w:val="left" w:leader="none"/>
        </w:tabs>
        <w:spacing w:line="268" w:lineRule="auto" w:before="0" w:after="0"/>
        <w:ind w:left="302" w:right="807" w:firstLine="719"/>
        <w:jc w:val="both"/>
        <w:rPr>
          <w:sz w:val="28"/>
        </w:rPr>
      </w:pPr>
      <w:r>
        <w:rPr>
          <w:sz w:val="28"/>
        </w:rPr>
        <w:t>Đối với người học chưa tốt nghiệp ở lần xét công nhận tốt nghiệp THCS</w:t>
      </w:r>
      <w:r>
        <w:rPr>
          <w:spacing w:val="-1"/>
          <w:sz w:val="28"/>
        </w:rPr>
        <w:t> </w:t>
      </w:r>
      <w:r>
        <w:rPr>
          <w:sz w:val="28"/>
        </w:rPr>
        <w:t>trước:</w:t>
      </w:r>
    </w:p>
    <w:p>
      <w:pPr>
        <w:pStyle w:val="ListParagraph"/>
        <w:numPr>
          <w:ilvl w:val="1"/>
          <w:numId w:val="7"/>
        </w:numPr>
        <w:tabs>
          <w:tab w:pos="1198" w:val="left" w:leader="none"/>
        </w:tabs>
        <w:spacing w:line="268" w:lineRule="auto" w:before="0" w:after="0"/>
        <w:ind w:left="302" w:right="806" w:firstLine="719"/>
        <w:jc w:val="both"/>
        <w:rPr>
          <w:sz w:val="28"/>
        </w:rPr>
      </w:pPr>
      <w:r>
        <w:rPr>
          <w:sz w:val="28"/>
        </w:rPr>
        <w:t>Điều kiện: người học viết đơn dự xét công nhận tốt nghiệp THCS (Mẫu 1); nộp đơn, hồ sơ và lệ phí chậm nhất là ngày 12/6/2020 tại trường đã học hoặc CSGD nơi cư trú.</w:t>
      </w:r>
    </w:p>
    <w:p>
      <w:pPr>
        <w:pStyle w:val="ListParagraph"/>
        <w:numPr>
          <w:ilvl w:val="1"/>
          <w:numId w:val="7"/>
        </w:numPr>
        <w:tabs>
          <w:tab w:pos="1186" w:val="left" w:leader="none"/>
        </w:tabs>
        <w:spacing w:line="320" w:lineRule="exact" w:before="0" w:after="0"/>
        <w:ind w:left="1185" w:right="0" w:hanging="165"/>
        <w:jc w:val="both"/>
        <w:rPr>
          <w:sz w:val="28"/>
        </w:rPr>
      </w:pPr>
      <w:r>
        <w:rPr>
          <w:sz w:val="28"/>
        </w:rPr>
        <w:t>Tiêu chuẩn công nhận tốt nghiệp đối với từng trường</w:t>
      </w:r>
      <w:r>
        <w:rPr>
          <w:spacing w:val="-4"/>
          <w:sz w:val="28"/>
        </w:rPr>
        <w:t> </w:t>
      </w:r>
      <w:r>
        <w:rPr>
          <w:sz w:val="28"/>
        </w:rPr>
        <w:t>hợp:</w:t>
      </w:r>
    </w:p>
    <w:p>
      <w:pPr>
        <w:pStyle w:val="BodyText"/>
        <w:spacing w:line="268" w:lineRule="auto" w:before="34"/>
        <w:ind w:right="806"/>
      </w:pPr>
      <w:r>
        <w:rPr/>
        <w:t>+ Người học chưa dự xét công nhận tốt nghiệp THCS hoặc đã dự xét nhưng chưa được công nhận tốt nghiệp THCS hoặc không được dự xét công nhận tốt nghiệp THCS do nghỉ học quá 45 buổi học phải dự kiểm tra môn Toán và môn Ngữ văn theo chương trình lớp 9; nếu điểm trung bình của 2 bài kiểm tra từ 5,0 trở lên (không có bài nào bị điểm 0) thì được công nhận tốt nghiệp THCS;</w:t>
      </w:r>
    </w:p>
    <w:p>
      <w:pPr>
        <w:spacing w:after="0" w:line="268" w:lineRule="auto"/>
        <w:sectPr>
          <w:pgSz w:w="11910" w:h="16850"/>
          <w:pgMar w:header="0" w:footer="607" w:top="1080" w:bottom="800" w:left="1400" w:right="320"/>
        </w:sectPr>
      </w:pPr>
    </w:p>
    <w:p>
      <w:pPr>
        <w:pStyle w:val="BodyText"/>
        <w:spacing w:line="268" w:lineRule="auto" w:before="78"/>
        <w:ind w:right="806"/>
      </w:pPr>
      <w:r>
        <w:rPr/>
        <w:t>+ Người học chưa được dự thi, dự xét công nhận tốt nghiệp THCS do xếp loại học lực yếu hoặc loại kém được lựa chọn một môn hoặc một số môn trong số những môn học có điểm trung bình cả năm học lớp 9 dưới 5,0 hoặc môn xếp loại chưa đạt để dự kỳ kiểm tra do nhà trường tổ chức. Căn cứ vào kết quả kiểm tra, nhà trường xếp loại học lực, nếu đạt loại học lực trung bình thì được công nhận tốt nghiệp</w:t>
      </w:r>
      <w:r>
        <w:rPr>
          <w:spacing w:val="-5"/>
        </w:rPr>
        <w:t> </w:t>
      </w:r>
      <w:r>
        <w:rPr/>
        <w:t>THCS;</w:t>
      </w:r>
    </w:p>
    <w:p>
      <w:pPr>
        <w:pStyle w:val="BodyText"/>
        <w:spacing w:line="268" w:lineRule="auto"/>
        <w:ind w:right="806"/>
      </w:pPr>
      <w:r>
        <w:rPr/>
        <w:t>+ Người học chưa được công nhận tốt nghiệp THCS vì lý do hạnh kiểm phải được UBND xã, phường nơi cư trú xác nhận có tiến bộ, có tư cách đạo đức tốt.</w:t>
      </w:r>
    </w:p>
    <w:p>
      <w:pPr>
        <w:pStyle w:val="ListParagraph"/>
        <w:numPr>
          <w:ilvl w:val="0"/>
          <w:numId w:val="10"/>
        </w:numPr>
        <w:tabs>
          <w:tab w:pos="1330" w:val="left" w:leader="none"/>
        </w:tabs>
        <w:spacing w:line="268" w:lineRule="auto" w:before="0" w:after="0"/>
        <w:ind w:left="302" w:right="805" w:firstLine="719"/>
        <w:jc w:val="both"/>
        <w:rPr>
          <w:sz w:val="28"/>
        </w:rPr>
      </w:pPr>
      <w:r>
        <w:rPr>
          <w:sz w:val="28"/>
        </w:rPr>
        <w:t>Đối với người học thuộc diện phải kiểm tra văn hoá: nhà trường nhận đơn phải hướng dẫn người nộp đơn đăng ký môn kiểm tra cho phù hợp, thông báo lịch kiểm tra và tổ chức kiểm tra. Thời gian làm bài kiểm tra: các môn Ngữ văn và Toán thời gian làm bài là 90 phút, các môn còn lại là 45 phút. Nội dung và mức độ tương đương đề kiểm tra học kỳ II lớp 9 của trường. Đề kiểm tra, bài làm của học sinh và bảng ghi điểm kiểm tra (có xác nhận của Hiệu trưởng) phải lưu trữ theo quy định hiện hành (cho tới kỳ xét công nhận tốt nghiệp </w:t>
      </w:r>
      <w:r>
        <w:rPr>
          <w:sz w:val="26"/>
        </w:rPr>
        <w:t>THCS </w:t>
      </w:r>
      <w:r>
        <w:rPr>
          <w:sz w:val="28"/>
        </w:rPr>
        <w:t>năm sau).</w:t>
      </w:r>
    </w:p>
    <w:p>
      <w:pPr>
        <w:pStyle w:val="ListParagraph"/>
        <w:numPr>
          <w:ilvl w:val="0"/>
          <w:numId w:val="10"/>
        </w:numPr>
        <w:tabs>
          <w:tab w:pos="1331" w:val="left" w:leader="none"/>
        </w:tabs>
        <w:spacing w:line="268" w:lineRule="auto" w:before="0" w:after="0"/>
        <w:ind w:left="302" w:right="806" w:firstLine="719"/>
        <w:jc w:val="both"/>
        <w:rPr>
          <w:sz w:val="28"/>
        </w:rPr>
      </w:pPr>
      <w:r>
        <w:rPr>
          <w:sz w:val="28"/>
        </w:rPr>
        <w:t>Đối với người học là đối tượng khuyết tật học hòa nhập: Xét tốt nghiệp theo hướng động viên, khuyến khích sự nỗ lực, sự tiến bộ và đảm bảo quyền lợi cho học sinh. Việc xét lên lớp và công nhận tốt nghiệp đối với học sinh khuyết tật cấp THCS được thực hiện theo Thông tư 42/2013/TTLT-BGDĐT- BLĐTBXH-BTC ngày 31/12/2013 của Liên Bộ GDĐT – Bộ Lao động-Thương binh và Xã hội – Bộ tài chính về việc quy định chính sách về giáo dục đối với người khuyết tật. Hiệu trưởng nhà trường căn cứ kết quả học tạp các môn, hoạt động giáo dục của người khuyết tật để xét lên lớp hoặc công nhận tốt nghiệp THCS đối với người khuyết tật học chương trình chung hoặc căn cứ vào kết quả thực hiện Kế hoạch giáo dục cá nhân đối với người khuyết tật không đáp ứng dược chương trình giáo dục chung để xét lên lớp hoặc công nhận tốt nghiệp THCS.</w:t>
      </w:r>
    </w:p>
    <w:p>
      <w:pPr>
        <w:pStyle w:val="Heading1"/>
        <w:numPr>
          <w:ilvl w:val="1"/>
          <w:numId w:val="3"/>
        </w:numPr>
        <w:tabs>
          <w:tab w:pos="1329" w:val="left" w:leader="none"/>
        </w:tabs>
        <w:spacing w:line="268" w:lineRule="auto" w:before="0" w:after="0"/>
        <w:ind w:left="302" w:right="807" w:firstLine="719"/>
        <w:jc w:val="both"/>
      </w:pPr>
      <w:r>
        <w:rPr/>
        <w:t>Cấp Giấy chứng nhận tốt nghiệp tạm thời, bằng và bản sao bằng tốt nghiệp</w:t>
      </w:r>
      <w:r>
        <w:rPr>
          <w:spacing w:val="-2"/>
        </w:rPr>
        <w:t> </w:t>
      </w:r>
      <w:r>
        <w:rPr/>
        <w:t>THCS</w:t>
      </w:r>
    </w:p>
    <w:p>
      <w:pPr>
        <w:pStyle w:val="ListParagraph"/>
        <w:numPr>
          <w:ilvl w:val="0"/>
          <w:numId w:val="11"/>
        </w:numPr>
        <w:tabs>
          <w:tab w:pos="1329" w:val="left" w:leader="none"/>
        </w:tabs>
        <w:spacing w:line="268" w:lineRule="auto" w:before="0" w:after="0"/>
        <w:ind w:left="302" w:right="804" w:firstLine="719"/>
        <w:jc w:val="both"/>
        <w:rPr>
          <w:sz w:val="28"/>
        </w:rPr>
      </w:pPr>
      <w:r>
        <w:rPr>
          <w:sz w:val="28"/>
        </w:rPr>
        <w:t>Giấy chứng nhận tốt nghiệp </w:t>
      </w:r>
      <w:r>
        <w:rPr>
          <w:sz w:val="26"/>
        </w:rPr>
        <w:t>THCS </w:t>
      </w:r>
      <w:r>
        <w:rPr>
          <w:sz w:val="28"/>
        </w:rPr>
        <w:t>tạm thời (Mẫu 6): Hiệu trưởng nhà trường cấp cho mỗi người học được công nhận tốt nghiệp THCS năm học 2019- 2020 01 bản Giấy chứng nhận tốt nghiệp </w:t>
      </w:r>
      <w:r>
        <w:rPr>
          <w:sz w:val="26"/>
        </w:rPr>
        <w:t>THCS </w:t>
      </w:r>
      <w:r>
        <w:rPr>
          <w:sz w:val="28"/>
        </w:rPr>
        <w:t>tạm thời, không thu</w:t>
      </w:r>
      <w:r>
        <w:rPr>
          <w:spacing w:val="-15"/>
          <w:sz w:val="28"/>
        </w:rPr>
        <w:t> </w:t>
      </w:r>
      <w:r>
        <w:rPr>
          <w:sz w:val="28"/>
        </w:rPr>
        <w:t>phí;</w:t>
      </w:r>
    </w:p>
    <w:p>
      <w:pPr>
        <w:pStyle w:val="ListParagraph"/>
        <w:numPr>
          <w:ilvl w:val="0"/>
          <w:numId w:val="11"/>
        </w:numPr>
        <w:tabs>
          <w:tab w:pos="1331" w:val="left" w:leader="none"/>
        </w:tabs>
        <w:spacing w:line="268" w:lineRule="auto" w:before="0" w:after="0"/>
        <w:ind w:left="302" w:right="806" w:firstLine="719"/>
        <w:jc w:val="both"/>
        <w:rPr>
          <w:sz w:val="28"/>
        </w:rPr>
      </w:pPr>
      <w:r>
        <w:rPr>
          <w:sz w:val="28"/>
        </w:rPr>
        <w:t>Bằng tốt nghiệp </w:t>
      </w:r>
      <w:r>
        <w:rPr>
          <w:sz w:val="26"/>
        </w:rPr>
        <w:t>THCS</w:t>
      </w:r>
      <w:r>
        <w:rPr>
          <w:sz w:val="28"/>
        </w:rPr>
        <w:t>: Trưởng phòng GD&amp;ĐT cấp cho mỗi người học được công nhận tốt nghiệp 01</w:t>
      </w:r>
      <w:r>
        <w:rPr>
          <w:spacing w:val="2"/>
          <w:sz w:val="28"/>
        </w:rPr>
        <w:t> </w:t>
      </w:r>
      <w:r>
        <w:rPr>
          <w:sz w:val="28"/>
        </w:rPr>
        <w:t>bản;</w:t>
      </w:r>
    </w:p>
    <w:p>
      <w:pPr>
        <w:pStyle w:val="ListParagraph"/>
        <w:numPr>
          <w:ilvl w:val="0"/>
          <w:numId w:val="11"/>
        </w:numPr>
        <w:tabs>
          <w:tab w:pos="1315" w:val="left" w:leader="none"/>
        </w:tabs>
        <w:spacing w:line="268" w:lineRule="auto" w:before="0" w:after="0"/>
        <w:ind w:left="302" w:right="807" w:firstLine="719"/>
        <w:jc w:val="both"/>
        <w:rPr>
          <w:sz w:val="28"/>
        </w:rPr>
      </w:pPr>
      <w:r>
        <w:rPr>
          <w:sz w:val="28"/>
        </w:rPr>
        <w:t>Bản sao bằng tốt nghiệp </w:t>
      </w:r>
      <w:r>
        <w:rPr>
          <w:sz w:val="26"/>
        </w:rPr>
        <w:t>THCS</w:t>
      </w:r>
      <w:r>
        <w:rPr>
          <w:sz w:val="28"/>
        </w:rPr>
        <w:t>: cấp cùng với bằng tốt nghiệp </w:t>
      </w:r>
      <w:r>
        <w:rPr>
          <w:sz w:val="26"/>
        </w:rPr>
        <w:t>THCS</w:t>
      </w:r>
      <w:r>
        <w:rPr>
          <w:sz w:val="28"/>
        </w:rPr>
        <w:t>, tối đa mỗi người học được công nhận tốt nghiệp THCS 03 bản (nếu có nhu</w:t>
      </w:r>
      <w:r>
        <w:rPr>
          <w:spacing w:val="-19"/>
          <w:sz w:val="28"/>
        </w:rPr>
        <w:t> </w:t>
      </w:r>
      <w:r>
        <w:rPr>
          <w:sz w:val="28"/>
        </w:rPr>
        <w:t>cầu).</w:t>
      </w:r>
    </w:p>
    <w:p>
      <w:pPr>
        <w:pStyle w:val="Heading1"/>
        <w:numPr>
          <w:ilvl w:val="1"/>
          <w:numId w:val="3"/>
        </w:numPr>
        <w:tabs>
          <w:tab w:pos="1303" w:val="left" w:leader="none"/>
        </w:tabs>
        <w:spacing w:line="321" w:lineRule="exact" w:before="0" w:after="0"/>
        <w:ind w:left="1302" w:right="0" w:hanging="282"/>
        <w:jc w:val="both"/>
      </w:pPr>
      <w:r>
        <w:rPr/>
        <w:t>Hồ sơ của Hội đồng xét công nhận tốt</w:t>
      </w:r>
      <w:r>
        <w:rPr>
          <w:spacing w:val="-2"/>
        </w:rPr>
        <w:t> </w:t>
      </w:r>
      <w:r>
        <w:rPr/>
        <w:t>nghiệp</w:t>
      </w:r>
    </w:p>
    <w:p>
      <w:pPr>
        <w:spacing w:after="0" w:line="321" w:lineRule="exact"/>
        <w:jc w:val="both"/>
        <w:sectPr>
          <w:pgSz w:w="11910" w:h="16850"/>
          <w:pgMar w:header="0" w:footer="607" w:top="1080" w:bottom="800" w:left="1400" w:right="320"/>
        </w:sectPr>
      </w:pPr>
    </w:p>
    <w:p>
      <w:pPr>
        <w:pStyle w:val="BodyText"/>
        <w:spacing w:line="268" w:lineRule="auto" w:before="78"/>
        <w:ind w:right="806"/>
      </w:pPr>
      <w:r>
        <w:rPr/>
        <w:t>Các hồ sơ theo quy định tại Điều 10 khoản 2a của Quy chế xét công nhận tốt nghiệp THCS. Tất cả các loại hồ sơ đều sử dụng mẫu thống nhất của Sở GDĐT (Mẫu 1, 2, 3, 4, 5, 6, 7, 8) và được in trực tiếp từ hệ thống sổ điểm điện tử</w:t>
      </w:r>
      <w:r>
        <w:rPr>
          <w:spacing w:val="-2"/>
        </w:rPr>
        <w:t> </w:t>
      </w:r>
      <w:r>
        <w:rPr/>
        <w:t>eSAMS.</w:t>
      </w:r>
    </w:p>
    <w:p>
      <w:pPr>
        <w:pStyle w:val="Heading1"/>
        <w:numPr>
          <w:ilvl w:val="1"/>
          <w:numId w:val="3"/>
        </w:numPr>
        <w:tabs>
          <w:tab w:pos="1303" w:val="left" w:leader="none"/>
        </w:tabs>
        <w:spacing w:line="320" w:lineRule="exact" w:before="0" w:after="0"/>
        <w:ind w:left="1302" w:right="0" w:hanging="282"/>
        <w:jc w:val="left"/>
      </w:pPr>
      <w:r>
        <w:rPr/>
        <w:t>Báo cáo và lưu trữ kết</w:t>
      </w:r>
      <w:r>
        <w:rPr>
          <w:spacing w:val="-7"/>
        </w:rPr>
        <w:t> </w:t>
      </w:r>
      <w:r>
        <w:rPr/>
        <w:t>quả</w:t>
      </w:r>
    </w:p>
    <w:p>
      <w:pPr>
        <w:pStyle w:val="ListParagraph"/>
        <w:numPr>
          <w:ilvl w:val="0"/>
          <w:numId w:val="12"/>
        </w:numPr>
        <w:tabs>
          <w:tab w:pos="1311" w:val="left" w:leader="none"/>
        </w:tabs>
        <w:spacing w:line="240" w:lineRule="auto" w:before="38" w:after="0"/>
        <w:ind w:left="1310" w:right="0" w:hanging="290"/>
        <w:jc w:val="left"/>
        <w:rPr>
          <w:sz w:val="28"/>
        </w:rPr>
      </w:pPr>
      <w:r>
        <w:rPr>
          <w:sz w:val="28"/>
        </w:rPr>
        <w:t>Báo</w:t>
      </w:r>
      <w:r>
        <w:rPr>
          <w:spacing w:val="-1"/>
          <w:sz w:val="28"/>
        </w:rPr>
        <w:t> </w:t>
      </w:r>
      <w:r>
        <w:rPr>
          <w:sz w:val="28"/>
        </w:rPr>
        <w:t>cáo:</w:t>
      </w:r>
    </w:p>
    <w:p>
      <w:pPr>
        <w:pStyle w:val="ListParagraph"/>
        <w:numPr>
          <w:ilvl w:val="1"/>
          <w:numId w:val="7"/>
        </w:numPr>
        <w:tabs>
          <w:tab w:pos="1186" w:val="left" w:leader="none"/>
        </w:tabs>
        <w:spacing w:line="240" w:lineRule="auto" w:before="38" w:after="0"/>
        <w:ind w:left="1185" w:right="0" w:hanging="165"/>
        <w:jc w:val="left"/>
        <w:rPr>
          <w:sz w:val="28"/>
        </w:rPr>
      </w:pPr>
      <w:r>
        <w:rPr>
          <w:sz w:val="28"/>
        </w:rPr>
        <w:t>Nhà trường nộp phòng GDĐT ngày 11/7/2020,</w:t>
      </w:r>
      <w:r>
        <w:rPr>
          <w:spacing w:val="-9"/>
          <w:sz w:val="28"/>
        </w:rPr>
        <w:t> </w:t>
      </w:r>
      <w:r>
        <w:rPr>
          <w:sz w:val="28"/>
        </w:rPr>
        <w:t>gồm:</w:t>
      </w:r>
    </w:p>
    <w:p>
      <w:pPr>
        <w:pStyle w:val="BodyText"/>
        <w:spacing w:before="38"/>
        <w:ind w:left="1021" w:firstLine="0"/>
        <w:jc w:val="left"/>
      </w:pPr>
      <w:r>
        <w:rPr/>
        <w:t>+ 01 Tờ trình đề nghị công nhận tốt nghiệp (TN) </w:t>
      </w:r>
      <w:r>
        <w:rPr>
          <w:sz w:val="26"/>
        </w:rPr>
        <w:t>THCS</w:t>
      </w:r>
      <w:r>
        <w:rPr/>
        <w:t>;</w:t>
      </w:r>
    </w:p>
    <w:p>
      <w:pPr>
        <w:pStyle w:val="BodyText"/>
        <w:spacing w:before="38"/>
        <w:ind w:left="1021" w:firstLine="0"/>
        <w:jc w:val="left"/>
      </w:pPr>
      <w:r>
        <w:rPr/>
        <w:t>+ 03 bộ danh sách người học dự xét công nhận TN THCS (Mẫu 2, gồm 3</w:t>
      </w:r>
    </w:p>
    <w:p>
      <w:pPr>
        <w:spacing w:after="0"/>
        <w:jc w:val="left"/>
        <w:sectPr>
          <w:pgSz w:w="11910" w:h="16850"/>
          <w:pgMar w:header="0" w:footer="607" w:top="1080" w:bottom="800" w:left="1400" w:right="320"/>
        </w:sectPr>
      </w:pPr>
    </w:p>
    <w:p>
      <w:pPr>
        <w:pStyle w:val="BodyText"/>
        <w:spacing w:before="38"/>
        <w:ind w:firstLine="0"/>
        <w:jc w:val="left"/>
      </w:pPr>
      <w:r>
        <w:rPr/>
        <w:t>loại);</w:t>
      </w:r>
    </w:p>
    <w:p>
      <w:pPr>
        <w:pStyle w:val="BodyText"/>
        <w:spacing w:before="8"/>
        <w:ind w:left="0" w:firstLine="0"/>
        <w:jc w:val="left"/>
        <w:rPr>
          <w:sz w:val="34"/>
        </w:rPr>
      </w:pPr>
      <w:r>
        <w:rPr/>
        <w:br w:type="column"/>
      </w:r>
      <w:r>
        <w:rPr>
          <w:sz w:val="34"/>
        </w:rPr>
      </w:r>
    </w:p>
    <w:p>
      <w:pPr>
        <w:pStyle w:val="BodyText"/>
        <w:ind w:left="88" w:firstLine="0"/>
        <w:jc w:val="left"/>
      </w:pPr>
      <w:r>
        <w:rPr/>
        <w:t>+ 01 Biên bản xét công nhận tốt nghiệp </w:t>
      </w:r>
      <w:r>
        <w:rPr>
          <w:sz w:val="26"/>
        </w:rPr>
        <w:t>THCS </w:t>
      </w:r>
      <w:r>
        <w:rPr/>
        <w:t>(Mẫu 3);</w:t>
      </w:r>
    </w:p>
    <w:p>
      <w:pPr>
        <w:pStyle w:val="BodyText"/>
        <w:spacing w:line="268" w:lineRule="auto" w:before="38"/>
        <w:ind w:left="88" w:right="784" w:firstLine="0"/>
        <w:jc w:val="left"/>
      </w:pPr>
      <w:r>
        <w:rPr/>
        <w:t>+ 03 bộ danh sách học sinh được công nhận TN </w:t>
      </w:r>
      <w:r>
        <w:rPr>
          <w:sz w:val="26"/>
        </w:rPr>
        <w:t>THCS </w:t>
      </w:r>
      <w:r>
        <w:rPr/>
        <w:t>(Mẫu 4, gồm 3 loại).</w:t>
      </w:r>
    </w:p>
    <w:p>
      <w:pPr>
        <w:pStyle w:val="ListParagraph"/>
        <w:numPr>
          <w:ilvl w:val="0"/>
          <w:numId w:val="12"/>
        </w:numPr>
        <w:tabs>
          <w:tab w:pos="394" w:val="left" w:leader="none"/>
        </w:tabs>
        <w:spacing w:line="321" w:lineRule="exact" w:before="0" w:after="0"/>
        <w:ind w:left="393" w:right="0" w:hanging="306"/>
        <w:jc w:val="left"/>
        <w:rPr>
          <w:sz w:val="28"/>
        </w:rPr>
      </w:pPr>
      <w:r>
        <w:rPr>
          <w:sz w:val="28"/>
        </w:rPr>
        <w:t>Hồ sơ lưu trữ:</w:t>
      </w:r>
    </w:p>
    <w:p>
      <w:pPr>
        <w:pStyle w:val="ListParagraph"/>
        <w:numPr>
          <w:ilvl w:val="0"/>
          <w:numId w:val="13"/>
        </w:numPr>
        <w:tabs>
          <w:tab w:pos="252" w:val="left" w:leader="none"/>
        </w:tabs>
        <w:spacing w:line="240" w:lineRule="auto" w:before="38" w:after="0"/>
        <w:ind w:left="251" w:right="0" w:hanging="164"/>
        <w:jc w:val="left"/>
        <w:rPr>
          <w:sz w:val="28"/>
        </w:rPr>
      </w:pPr>
      <w:r>
        <w:rPr>
          <w:sz w:val="28"/>
        </w:rPr>
        <w:t>Quyết định công nhận tốt nghiệp </w:t>
      </w:r>
      <w:r>
        <w:rPr>
          <w:sz w:val="26"/>
        </w:rPr>
        <w:t>THCS </w:t>
      </w:r>
      <w:r>
        <w:rPr>
          <w:sz w:val="28"/>
        </w:rPr>
        <w:t>của phòng</w:t>
      </w:r>
      <w:r>
        <w:rPr>
          <w:spacing w:val="-6"/>
          <w:sz w:val="28"/>
        </w:rPr>
        <w:t> </w:t>
      </w:r>
      <w:r>
        <w:rPr>
          <w:sz w:val="28"/>
        </w:rPr>
        <w:t>GDĐT;</w:t>
      </w:r>
    </w:p>
    <w:p>
      <w:pPr>
        <w:pStyle w:val="ListParagraph"/>
        <w:numPr>
          <w:ilvl w:val="0"/>
          <w:numId w:val="13"/>
        </w:numPr>
        <w:tabs>
          <w:tab w:pos="252" w:val="left" w:leader="none"/>
        </w:tabs>
        <w:spacing w:line="240" w:lineRule="auto" w:before="38" w:after="0"/>
        <w:ind w:left="251" w:right="0" w:hanging="164"/>
        <w:jc w:val="left"/>
        <w:rPr>
          <w:sz w:val="28"/>
        </w:rPr>
      </w:pPr>
      <w:r>
        <w:rPr>
          <w:sz w:val="28"/>
        </w:rPr>
        <w:t>Bảng tổng hợp kết quả xét tốt nghiệp</w:t>
      </w:r>
      <w:r>
        <w:rPr>
          <w:spacing w:val="-9"/>
          <w:sz w:val="28"/>
        </w:rPr>
        <w:t> </w:t>
      </w:r>
      <w:r>
        <w:rPr>
          <w:sz w:val="26"/>
        </w:rPr>
        <w:t>THCS</w:t>
      </w:r>
      <w:r>
        <w:rPr>
          <w:sz w:val="28"/>
        </w:rPr>
        <w:t>;</w:t>
      </w:r>
    </w:p>
    <w:p>
      <w:pPr>
        <w:pStyle w:val="ListParagraph"/>
        <w:numPr>
          <w:ilvl w:val="0"/>
          <w:numId w:val="13"/>
        </w:numPr>
        <w:tabs>
          <w:tab w:pos="276" w:val="left" w:leader="none"/>
        </w:tabs>
        <w:spacing w:line="240" w:lineRule="auto" w:before="38" w:after="0"/>
        <w:ind w:left="275" w:right="0" w:hanging="188"/>
        <w:jc w:val="left"/>
        <w:rPr>
          <w:sz w:val="28"/>
        </w:rPr>
      </w:pPr>
      <w:r>
        <w:rPr>
          <w:sz w:val="28"/>
        </w:rPr>
        <w:t>Danh</w:t>
      </w:r>
      <w:r>
        <w:rPr>
          <w:spacing w:val="20"/>
          <w:sz w:val="28"/>
        </w:rPr>
        <w:t> </w:t>
      </w:r>
      <w:r>
        <w:rPr>
          <w:sz w:val="28"/>
        </w:rPr>
        <w:t>sách</w:t>
      </w:r>
      <w:r>
        <w:rPr>
          <w:spacing w:val="23"/>
          <w:sz w:val="28"/>
        </w:rPr>
        <w:t> </w:t>
      </w:r>
      <w:r>
        <w:rPr>
          <w:sz w:val="28"/>
        </w:rPr>
        <w:t>công</w:t>
      </w:r>
      <w:r>
        <w:rPr>
          <w:spacing w:val="20"/>
          <w:sz w:val="28"/>
        </w:rPr>
        <w:t> </w:t>
      </w:r>
      <w:r>
        <w:rPr>
          <w:sz w:val="28"/>
        </w:rPr>
        <w:t>nhận</w:t>
      </w:r>
      <w:r>
        <w:rPr>
          <w:spacing w:val="20"/>
          <w:sz w:val="28"/>
        </w:rPr>
        <w:t> </w:t>
      </w:r>
      <w:r>
        <w:rPr>
          <w:sz w:val="28"/>
        </w:rPr>
        <w:t>tốt</w:t>
      </w:r>
      <w:r>
        <w:rPr>
          <w:spacing w:val="20"/>
          <w:sz w:val="28"/>
        </w:rPr>
        <w:t> </w:t>
      </w:r>
      <w:r>
        <w:rPr>
          <w:sz w:val="28"/>
        </w:rPr>
        <w:t>nghiệp</w:t>
      </w:r>
      <w:r>
        <w:rPr>
          <w:spacing w:val="19"/>
          <w:sz w:val="28"/>
        </w:rPr>
        <w:t> </w:t>
      </w:r>
      <w:r>
        <w:rPr>
          <w:sz w:val="26"/>
        </w:rPr>
        <w:t>THCS</w:t>
      </w:r>
      <w:r>
        <w:rPr>
          <w:spacing w:val="27"/>
          <w:sz w:val="26"/>
        </w:rPr>
        <w:t> </w:t>
      </w:r>
      <w:r>
        <w:rPr>
          <w:sz w:val="28"/>
        </w:rPr>
        <w:t>thuộc</w:t>
      </w:r>
      <w:r>
        <w:rPr>
          <w:spacing w:val="20"/>
          <w:sz w:val="28"/>
        </w:rPr>
        <w:t> </w:t>
      </w:r>
      <w:r>
        <w:rPr>
          <w:sz w:val="28"/>
        </w:rPr>
        <w:t>loại</w:t>
      </w:r>
      <w:r>
        <w:rPr>
          <w:spacing w:val="23"/>
          <w:sz w:val="28"/>
        </w:rPr>
        <w:t> </w:t>
      </w:r>
      <w:r>
        <w:rPr>
          <w:sz w:val="28"/>
        </w:rPr>
        <w:t>hồ</w:t>
      </w:r>
      <w:r>
        <w:rPr>
          <w:spacing w:val="22"/>
          <w:sz w:val="28"/>
        </w:rPr>
        <w:t> </w:t>
      </w:r>
      <w:r>
        <w:rPr>
          <w:sz w:val="28"/>
        </w:rPr>
        <w:t>sơ</w:t>
      </w:r>
      <w:r>
        <w:rPr>
          <w:spacing w:val="20"/>
          <w:sz w:val="28"/>
        </w:rPr>
        <w:t> </w:t>
      </w:r>
      <w:r>
        <w:rPr>
          <w:sz w:val="28"/>
        </w:rPr>
        <w:t>lưu</w:t>
      </w:r>
      <w:r>
        <w:rPr>
          <w:spacing w:val="23"/>
          <w:sz w:val="28"/>
        </w:rPr>
        <w:t> </w:t>
      </w:r>
      <w:r>
        <w:rPr>
          <w:sz w:val="28"/>
        </w:rPr>
        <w:t>trữ</w:t>
      </w:r>
      <w:r>
        <w:rPr>
          <w:spacing w:val="21"/>
          <w:sz w:val="28"/>
        </w:rPr>
        <w:t> </w:t>
      </w:r>
      <w:r>
        <w:rPr>
          <w:sz w:val="28"/>
        </w:rPr>
        <w:t>lâu</w:t>
      </w:r>
      <w:r>
        <w:rPr>
          <w:spacing w:val="20"/>
          <w:sz w:val="28"/>
        </w:rPr>
        <w:t> </w:t>
      </w:r>
      <w:r>
        <w:rPr>
          <w:sz w:val="28"/>
        </w:rPr>
        <w:t>dài</w:t>
      </w:r>
    </w:p>
    <w:p>
      <w:pPr>
        <w:spacing w:after="0" w:line="240" w:lineRule="auto"/>
        <w:jc w:val="left"/>
        <w:rPr>
          <w:sz w:val="28"/>
        </w:rPr>
        <w:sectPr>
          <w:type w:val="continuous"/>
          <w:pgSz w:w="11910" w:h="16850"/>
          <w:pgMar w:top="1140" w:bottom="800" w:left="1400" w:right="320"/>
          <w:cols w:num="2" w:equalWidth="0">
            <w:col w:w="894" w:space="40"/>
            <w:col w:w="9256"/>
          </w:cols>
        </w:sectPr>
      </w:pPr>
    </w:p>
    <w:p>
      <w:pPr>
        <w:pStyle w:val="BodyText"/>
        <w:spacing w:before="38"/>
        <w:ind w:firstLine="0"/>
        <w:jc w:val="left"/>
      </w:pPr>
      <w:r>
        <w:rPr/>
        <w:t>tại nhà trường;</w:t>
      </w:r>
    </w:p>
    <w:p>
      <w:pPr>
        <w:pStyle w:val="BodyText"/>
        <w:spacing w:line="268" w:lineRule="auto" w:before="38"/>
        <w:ind w:right="804"/>
        <w:jc w:val="left"/>
      </w:pPr>
      <w:r>
        <w:rPr/>
        <w:t>- Các loại hồ sơ khác lưu trữ đến kỳ xét công nhận tốt nghiệp </w:t>
      </w:r>
      <w:r>
        <w:rPr>
          <w:sz w:val="26"/>
        </w:rPr>
        <w:t>THCS </w:t>
      </w:r>
      <w:r>
        <w:rPr/>
        <w:t>của năm học tiếp theo.</w:t>
      </w:r>
    </w:p>
    <w:p>
      <w:pPr>
        <w:pStyle w:val="Heading1"/>
        <w:numPr>
          <w:ilvl w:val="0"/>
          <w:numId w:val="1"/>
        </w:numPr>
        <w:tabs>
          <w:tab w:pos="1365" w:val="left" w:leader="none"/>
        </w:tabs>
        <w:spacing w:line="321" w:lineRule="exact" w:before="0" w:after="12"/>
        <w:ind w:left="1364" w:right="0" w:hanging="344"/>
        <w:jc w:val="left"/>
      </w:pPr>
      <w:r>
        <w:rPr/>
        <w:t>LỊCH XÉT CÔNG NHẬN TỐT NGHIỆP</w:t>
      </w:r>
      <w:r>
        <w:rPr>
          <w:spacing w:val="-9"/>
        </w:rPr>
        <w:t> </w:t>
      </w:r>
      <w:r>
        <w:rPr/>
        <w:t>THCS</w:t>
      </w: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7"/>
        <w:gridCol w:w="7283"/>
      </w:tblGrid>
      <w:tr>
        <w:trPr>
          <w:trHeight w:val="362" w:hRule="atLeast"/>
        </w:trPr>
        <w:tc>
          <w:tcPr>
            <w:tcW w:w="1927" w:type="dxa"/>
          </w:tcPr>
          <w:p>
            <w:pPr>
              <w:pStyle w:val="TableParagraph"/>
              <w:spacing w:line="313" w:lineRule="exact" w:before="28"/>
              <w:ind w:right="370"/>
              <w:jc w:val="right"/>
              <w:rPr>
                <w:b/>
                <w:sz w:val="28"/>
              </w:rPr>
            </w:pPr>
            <w:r>
              <w:rPr>
                <w:b/>
                <w:sz w:val="28"/>
              </w:rPr>
              <w:t>Thời gian</w:t>
            </w:r>
          </w:p>
        </w:tc>
        <w:tc>
          <w:tcPr>
            <w:tcW w:w="7283" w:type="dxa"/>
          </w:tcPr>
          <w:p>
            <w:pPr>
              <w:pStyle w:val="TableParagraph"/>
              <w:spacing w:line="313" w:lineRule="exact" w:before="28"/>
              <w:ind w:left="2489" w:right="2480"/>
              <w:jc w:val="center"/>
              <w:rPr>
                <w:b/>
                <w:sz w:val="28"/>
              </w:rPr>
            </w:pPr>
            <w:r>
              <w:rPr>
                <w:b/>
                <w:sz w:val="28"/>
              </w:rPr>
              <w:t>Nội dung công việc</w:t>
            </w:r>
          </w:p>
        </w:tc>
      </w:tr>
      <w:tr>
        <w:trPr>
          <w:trHeight w:val="1439" w:hRule="atLeast"/>
        </w:trPr>
        <w:tc>
          <w:tcPr>
            <w:tcW w:w="1927" w:type="dxa"/>
          </w:tcPr>
          <w:p>
            <w:pPr>
              <w:pStyle w:val="TableParagraph"/>
              <w:rPr>
                <w:b/>
                <w:sz w:val="30"/>
              </w:rPr>
            </w:pPr>
          </w:p>
          <w:p>
            <w:pPr>
              <w:pStyle w:val="TableParagraph"/>
              <w:spacing w:before="221"/>
              <w:ind w:right="322"/>
              <w:jc w:val="right"/>
              <w:rPr>
                <w:sz w:val="28"/>
              </w:rPr>
            </w:pPr>
            <w:r>
              <w:rPr>
                <w:sz w:val="28"/>
              </w:rPr>
              <w:t>Trước 12/6</w:t>
            </w:r>
          </w:p>
        </w:tc>
        <w:tc>
          <w:tcPr>
            <w:tcW w:w="7283" w:type="dxa"/>
          </w:tcPr>
          <w:p>
            <w:pPr>
              <w:pStyle w:val="TableParagraph"/>
              <w:numPr>
                <w:ilvl w:val="0"/>
                <w:numId w:val="14"/>
              </w:numPr>
              <w:tabs>
                <w:tab w:pos="284" w:val="left" w:leader="none"/>
              </w:tabs>
              <w:spacing w:line="268" w:lineRule="auto" w:before="26" w:after="0"/>
              <w:ind w:left="107" w:right="96" w:firstLine="0"/>
              <w:jc w:val="left"/>
              <w:rPr>
                <w:sz w:val="28"/>
              </w:rPr>
            </w:pPr>
            <w:r>
              <w:rPr>
                <w:sz w:val="28"/>
              </w:rPr>
              <w:t>Phối hợp với Đài truyền thanh UBND phường thông báo Kế hoạch xét công nhận tốt nghiệp THCS năm học</w:t>
            </w:r>
            <w:r>
              <w:rPr>
                <w:spacing w:val="-11"/>
                <w:sz w:val="28"/>
              </w:rPr>
              <w:t> </w:t>
            </w:r>
            <w:r>
              <w:rPr>
                <w:sz w:val="28"/>
              </w:rPr>
              <w:t>2019-2020.</w:t>
            </w:r>
          </w:p>
          <w:p>
            <w:pPr>
              <w:pStyle w:val="TableParagraph"/>
              <w:numPr>
                <w:ilvl w:val="0"/>
                <w:numId w:val="14"/>
              </w:numPr>
              <w:tabs>
                <w:tab w:pos="299" w:val="left" w:leader="none"/>
              </w:tabs>
              <w:spacing w:line="321" w:lineRule="exact" w:before="0" w:after="0"/>
              <w:ind w:left="298" w:right="0" w:hanging="192"/>
              <w:jc w:val="left"/>
              <w:rPr>
                <w:sz w:val="28"/>
              </w:rPr>
            </w:pPr>
            <w:r>
              <w:rPr>
                <w:sz w:val="28"/>
              </w:rPr>
              <w:t>Nộp</w:t>
            </w:r>
            <w:r>
              <w:rPr>
                <w:spacing w:val="25"/>
                <w:sz w:val="28"/>
              </w:rPr>
              <w:t> </w:t>
            </w:r>
            <w:r>
              <w:rPr>
                <w:sz w:val="28"/>
              </w:rPr>
              <w:t>Danh</w:t>
            </w:r>
            <w:r>
              <w:rPr>
                <w:spacing w:val="26"/>
                <w:sz w:val="28"/>
              </w:rPr>
              <w:t> </w:t>
            </w:r>
            <w:r>
              <w:rPr>
                <w:sz w:val="28"/>
              </w:rPr>
              <w:t>sách</w:t>
            </w:r>
            <w:r>
              <w:rPr>
                <w:spacing w:val="25"/>
                <w:sz w:val="28"/>
              </w:rPr>
              <w:t> </w:t>
            </w:r>
            <w:r>
              <w:rPr>
                <w:sz w:val="28"/>
              </w:rPr>
              <w:t>đề</w:t>
            </w:r>
            <w:r>
              <w:rPr>
                <w:spacing w:val="26"/>
                <w:sz w:val="28"/>
              </w:rPr>
              <w:t> </w:t>
            </w:r>
            <w:r>
              <w:rPr>
                <w:sz w:val="28"/>
              </w:rPr>
              <w:t>xuất</w:t>
            </w:r>
            <w:r>
              <w:rPr>
                <w:spacing w:val="25"/>
                <w:sz w:val="28"/>
              </w:rPr>
              <w:t> </w:t>
            </w:r>
            <w:r>
              <w:rPr>
                <w:sz w:val="28"/>
              </w:rPr>
              <w:t>Hội</w:t>
            </w:r>
            <w:r>
              <w:rPr>
                <w:spacing w:val="24"/>
                <w:sz w:val="28"/>
              </w:rPr>
              <w:t> </w:t>
            </w:r>
            <w:r>
              <w:rPr>
                <w:sz w:val="28"/>
              </w:rPr>
              <w:t>đồng</w:t>
            </w:r>
            <w:r>
              <w:rPr>
                <w:spacing w:val="25"/>
                <w:sz w:val="28"/>
              </w:rPr>
              <w:t> </w:t>
            </w:r>
            <w:r>
              <w:rPr>
                <w:sz w:val="28"/>
              </w:rPr>
              <w:t>xét</w:t>
            </w:r>
            <w:r>
              <w:rPr>
                <w:spacing w:val="26"/>
                <w:sz w:val="28"/>
              </w:rPr>
              <w:t> </w:t>
            </w:r>
            <w:r>
              <w:rPr>
                <w:sz w:val="28"/>
              </w:rPr>
              <w:t>công</w:t>
            </w:r>
            <w:r>
              <w:rPr>
                <w:spacing w:val="25"/>
                <w:sz w:val="28"/>
              </w:rPr>
              <w:t> </w:t>
            </w:r>
            <w:r>
              <w:rPr>
                <w:sz w:val="28"/>
              </w:rPr>
              <w:t>nhận</w:t>
            </w:r>
            <w:r>
              <w:rPr>
                <w:spacing w:val="26"/>
                <w:sz w:val="28"/>
              </w:rPr>
              <w:t> </w:t>
            </w:r>
            <w:r>
              <w:rPr>
                <w:sz w:val="28"/>
              </w:rPr>
              <w:t>tốt</w:t>
            </w:r>
            <w:r>
              <w:rPr>
                <w:spacing w:val="26"/>
                <w:sz w:val="28"/>
              </w:rPr>
              <w:t> </w:t>
            </w:r>
            <w:r>
              <w:rPr>
                <w:sz w:val="28"/>
              </w:rPr>
              <w:t>nghiệp</w:t>
            </w:r>
          </w:p>
          <w:p>
            <w:pPr>
              <w:pStyle w:val="TableParagraph"/>
              <w:spacing w:line="313" w:lineRule="exact" w:before="38"/>
              <w:ind w:left="107"/>
              <w:rPr>
                <w:sz w:val="28"/>
              </w:rPr>
            </w:pPr>
            <w:r>
              <w:rPr>
                <w:sz w:val="28"/>
              </w:rPr>
              <w:t>THCS năm học 2019-2020.</w:t>
            </w:r>
          </w:p>
        </w:tc>
      </w:tr>
      <w:tr>
        <w:trPr>
          <w:trHeight w:val="359" w:hRule="atLeast"/>
        </w:trPr>
        <w:tc>
          <w:tcPr>
            <w:tcW w:w="1927" w:type="dxa"/>
          </w:tcPr>
          <w:p>
            <w:pPr>
              <w:pStyle w:val="TableParagraph"/>
              <w:spacing w:line="313" w:lineRule="exact" w:before="26"/>
              <w:ind w:right="407"/>
              <w:jc w:val="right"/>
              <w:rPr>
                <w:sz w:val="28"/>
              </w:rPr>
            </w:pPr>
            <w:r>
              <w:rPr>
                <w:sz w:val="28"/>
              </w:rPr>
              <w:t>15/6-18/6</w:t>
            </w:r>
          </w:p>
        </w:tc>
        <w:tc>
          <w:tcPr>
            <w:tcW w:w="7283" w:type="dxa"/>
          </w:tcPr>
          <w:p>
            <w:pPr>
              <w:pStyle w:val="TableParagraph"/>
              <w:spacing w:line="313" w:lineRule="exact" w:before="26"/>
              <w:ind w:left="107"/>
              <w:rPr>
                <w:sz w:val="28"/>
              </w:rPr>
            </w:pPr>
            <w:r>
              <w:rPr>
                <w:sz w:val="28"/>
              </w:rPr>
              <w:t>Kiểm tra văn hóa diện chưa tốt nghiệp THCS năm trước</w:t>
            </w:r>
          </w:p>
        </w:tc>
      </w:tr>
      <w:tr>
        <w:trPr>
          <w:trHeight w:val="359" w:hRule="atLeast"/>
        </w:trPr>
        <w:tc>
          <w:tcPr>
            <w:tcW w:w="1927" w:type="dxa"/>
          </w:tcPr>
          <w:p>
            <w:pPr>
              <w:pStyle w:val="TableParagraph"/>
              <w:spacing w:line="295" w:lineRule="exact" w:before="45"/>
              <w:ind w:left="710" w:right="703"/>
              <w:jc w:val="center"/>
              <w:rPr>
                <w:sz w:val="26"/>
              </w:rPr>
            </w:pPr>
            <w:r>
              <w:rPr>
                <w:sz w:val="26"/>
              </w:rPr>
              <w:t>19/6</w:t>
            </w:r>
          </w:p>
        </w:tc>
        <w:tc>
          <w:tcPr>
            <w:tcW w:w="7283" w:type="dxa"/>
          </w:tcPr>
          <w:p>
            <w:pPr>
              <w:pStyle w:val="TableParagraph"/>
              <w:spacing w:line="313" w:lineRule="exact" w:before="26"/>
              <w:ind w:left="107"/>
              <w:rPr>
                <w:sz w:val="28"/>
              </w:rPr>
            </w:pPr>
            <w:r>
              <w:rPr>
                <w:sz w:val="28"/>
              </w:rPr>
              <w:t>- Thông báo cho người học cần bổ sung hồ sơ.</w:t>
            </w:r>
          </w:p>
        </w:tc>
      </w:tr>
      <w:tr>
        <w:trPr>
          <w:trHeight w:val="359" w:hRule="atLeast"/>
        </w:trPr>
        <w:tc>
          <w:tcPr>
            <w:tcW w:w="1927" w:type="dxa"/>
          </w:tcPr>
          <w:p>
            <w:pPr>
              <w:pStyle w:val="TableParagraph"/>
              <w:rPr>
                <w:sz w:val="26"/>
              </w:rPr>
            </w:pPr>
          </w:p>
        </w:tc>
        <w:tc>
          <w:tcPr>
            <w:tcW w:w="7283" w:type="dxa"/>
          </w:tcPr>
          <w:p>
            <w:pPr>
              <w:pStyle w:val="TableParagraph"/>
              <w:rPr>
                <w:sz w:val="26"/>
              </w:rPr>
            </w:pPr>
          </w:p>
        </w:tc>
      </w:tr>
      <w:tr>
        <w:trPr>
          <w:trHeight w:val="2160" w:hRule="atLeast"/>
        </w:trPr>
        <w:tc>
          <w:tcPr>
            <w:tcW w:w="1927" w:type="dxa"/>
          </w:tcPr>
          <w:p>
            <w:pPr>
              <w:pStyle w:val="TableParagraph"/>
              <w:rPr>
                <w:b/>
                <w:sz w:val="28"/>
              </w:rPr>
            </w:pPr>
          </w:p>
          <w:p>
            <w:pPr>
              <w:pStyle w:val="TableParagraph"/>
              <w:rPr>
                <w:b/>
                <w:sz w:val="28"/>
              </w:rPr>
            </w:pPr>
          </w:p>
          <w:p>
            <w:pPr>
              <w:pStyle w:val="TableParagraph"/>
              <w:spacing w:before="2"/>
              <w:rPr>
                <w:b/>
                <w:sz w:val="26"/>
              </w:rPr>
            </w:pPr>
          </w:p>
          <w:p>
            <w:pPr>
              <w:pStyle w:val="TableParagraph"/>
              <w:ind w:right="371"/>
              <w:jc w:val="right"/>
              <w:rPr>
                <w:sz w:val="26"/>
              </w:rPr>
            </w:pPr>
            <w:r>
              <w:rPr>
                <w:sz w:val="26"/>
              </w:rPr>
              <w:t>Trước 03/7</w:t>
            </w:r>
          </w:p>
        </w:tc>
        <w:tc>
          <w:tcPr>
            <w:tcW w:w="7283" w:type="dxa"/>
          </w:tcPr>
          <w:p>
            <w:pPr>
              <w:pStyle w:val="TableParagraph"/>
              <w:numPr>
                <w:ilvl w:val="0"/>
                <w:numId w:val="15"/>
              </w:numPr>
              <w:tabs>
                <w:tab w:pos="308" w:val="left" w:leader="none"/>
              </w:tabs>
              <w:spacing w:line="268" w:lineRule="auto" w:before="27" w:after="0"/>
              <w:ind w:left="107" w:right="97" w:firstLine="0"/>
              <w:jc w:val="both"/>
              <w:rPr>
                <w:sz w:val="28"/>
              </w:rPr>
            </w:pPr>
            <w:r>
              <w:rPr>
                <w:sz w:val="28"/>
              </w:rPr>
              <w:t>Hoàn thành kiểm tra cuối năm học, Hoàn thành điểm tổng kết các môn học khối</w:t>
            </w:r>
            <w:r>
              <w:rPr>
                <w:spacing w:val="-7"/>
                <w:sz w:val="28"/>
              </w:rPr>
              <w:t> </w:t>
            </w:r>
            <w:r>
              <w:rPr>
                <w:sz w:val="28"/>
              </w:rPr>
              <w:t>9.</w:t>
            </w:r>
          </w:p>
          <w:p>
            <w:pPr>
              <w:pStyle w:val="TableParagraph"/>
              <w:numPr>
                <w:ilvl w:val="0"/>
                <w:numId w:val="15"/>
              </w:numPr>
              <w:tabs>
                <w:tab w:pos="272" w:val="left" w:leader="none"/>
              </w:tabs>
              <w:spacing w:line="321" w:lineRule="exact" w:before="0" w:after="0"/>
              <w:ind w:left="271" w:right="0" w:hanging="165"/>
              <w:jc w:val="both"/>
              <w:rPr>
                <w:sz w:val="28"/>
              </w:rPr>
            </w:pPr>
            <w:r>
              <w:rPr>
                <w:sz w:val="28"/>
              </w:rPr>
              <w:t>Hoàn thành hồ sơ học sinh dự xét tốt nghiệp</w:t>
            </w:r>
            <w:r>
              <w:rPr>
                <w:spacing w:val="-14"/>
                <w:sz w:val="28"/>
              </w:rPr>
              <w:t> </w:t>
            </w:r>
            <w:r>
              <w:rPr>
                <w:sz w:val="28"/>
              </w:rPr>
              <w:t>THCS</w:t>
            </w:r>
          </w:p>
          <w:p>
            <w:pPr>
              <w:pStyle w:val="TableParagraph"/>
              <w:numPr>
                <w:ilvl w:val="0"/>
                <w:numId w:val="15"/>
              </w:numPr>
              <w:tabs>
                <w:tab w:pos="311" w:val="left" w:leader="none"/>
              </w:tabs>
              <w:spacing w:line="360" w:lineRule="atLeast" w:before="0" w:after="0"/>
              <w:ind w:left="107" w:right="97" w:firstLine="0"/>
              <w:jc w:val="both"/>
              <w:rPr>
                <w:sz w:val="28"/>
              </w:rPr>
            </w:pPr>
            <w:r>
              <w:rPr>
                <w:sz w:val="28"/>
              </w:rPr>
              <w:t>Hoàn thành cập nhật điểm, hạnh kiểm, kết chuyển dữ liệu cuối năm học tất cả các khối lớp (phần mềm Quản lý thông </w:t>
            </w:r>
            <w:r>
              <w:rPr>
                <w:spacing w:val="-2"/>
                <w:sz w:val="28"/>
              </w:rPr>
              <w:t>tin </w:t>
            </w:r>
            <w:r>
              <w:rPr>
                <w:sz w:val="28"/>
              </w:rPr>
              <w:t>Giáo dục trực</w:t>
            </w:r>
            <w:r>
              <w:rPr>
                <w:spacing w:val="-6"/>
                <w:sz w:val="28"/>
              </w:rPr>
              <w:t> </w:t>
            </w:r>
            <w:r>
              <w:rPr>
                <w:sz w:val="28"/>
              </w:rPr>
              <w:t>tuyến).</w:t>
            </w:r>
          </w:p>
        </w:tc>
      </w:tr>
      <w:tr>
        <w:trPr>
          <w:trHeight w:val="721" w:hRule="atLeast"/>
        </w:trPr>
        <w:tc>
          <w:tcPr>
            <w:tcW w:w="1927" w:type="dxa"/>
          </w:tcPr>
          <w:p>
            <w:pPr>
              <w:pStyle w:val="TableParagraph"/>
              <w:spacing w:before="208"/>
              <w:ind w:right="406"/>
              <w:jc w:val="right"/>
              <w:rPr>
                <w:sz w:val="28"/>
              </w:rPr>
            </w:pPr>
            <w:r>
              <w:rPr>
                <w:sz w:val="28"/>
              </w:rPr>
              <w:t>17/6-27/6</w:t>
            </w:r>
          </w:p>
        </w:tc>
        <w:tc>
          <w:tcPr>
            <w:tcW w:w="7283" w:type="dxa"/>
          </w:tcPr>
          <w:p>
            <w:pPr>
              <w:pStyle w:val="TableParagraph"/>
              <w:spacing w:line="360" w:lineRule="exact" w:before="2"/>
              <w:ind w:left="107" w:right="98"/>
              <w:rPr>
                <w:sz w:val="28"/>
              </w:rPr>
            </w:pPr>
            <w:r>
              <w:rPr>
                <w:sz w:val="28"/>
              </w:rPr>
              <w:t>Kiểm tra chéo về việc tính điểm THCS (có công văn hướng dẫn riêng)</w:t>
            </w:r>
          </w:p>
        </w:tc>
      </w:tr>
      <w:tr>
        <w:trPr>
          <w:trHeight w:val="359" w:hRule="atLeast"/>
        </w:trPr>
        <w:tc>
          <w:tcPr>
            <w:tcW w:w="1927" w:type="dxa"/>
          </w:tcPr>
          <w:p>
            <w:pPr>
              <w:pStyle w:val="TableParagraph"/>
              <w:spacing w:line="313" w:lineRule="exact" w:before="26"/>
              <w:ind w:right="406"/>
              <w:jc w:val="right"/>
              <w:rPr>
                <w:sz w:val="28"/>
              </w:rPr>
            </w:pPr>
            <w:r>
              <w:rPr>
                <w:sz w:val="28"/>
              </w:rPr>
              <w:t>06/7-10/7</w:t>
            </w:r>
          </w:p>
        </w:tc>
        <w:tc>
          <w:tcPr>
            <w:tcW w:w="7283" w:type="dxa"/>
          </w:tcPr>
          <w:p>
            <w:pPr>
              <w:pStyle w:val="TableParagraph"/>
              <w:spacing w:line="313" w:lineRule="exact" w:before="26"/>
              <w:ind w:left="107"/>
              <w:rPr>
                <w:sz w:val="28"/>
              </w:rPr>
            </w:pPr>
            <w:r>
              <w:rPr>
                <w:sz w:val="28"/>
              </w:rPr>
              <w:t>- Hội đồng xét tốt nghiệp THCS làm việc.</w:t>
            </w:r>
          </w:p>
        </w:tc>
      </w:tr>
      <w:tr>
        <w:trPr>
          <w:trHeight w:val="720" w:hRule="atLeast"/>
        </w:trPr>
        <w:tc>
          <w:tcPr>
            <w:tcW w:w="1927" w:type="dxa"/>
          </w:tcPr>
          <w:p>
            <w:pPr>
              <w:pStyle w:val="TableParagraph"/>
              <w:spacing w:before="225"/>
              <w:ind w:left="710" w:right="703"/>
              <w:jc w:val="center"/>
              <w:rPr>
                <w:sz w:val="26"/>
              </w:rPr>
            </w:pPr>
            <w:r>
              <w:rPr>
                <w:sz w:val="26"/>
              </w:rPr>
              <w:t>11/7</w:t>
            </w:r>
          </w:p>
        </w:tc>
        <w:tc>
          <w:tcPr>
            <w:tcW w:w="7283" w:type="dxa"/>
          </w:tcPr>
          <w:p>
            <w:pPr>
              <w:pStyle w:val="TableParagraph"/>
              <w:numPr>
                <w:ilvl w:val="0"/>
                <w:numId w:val="16"/>
              </w:numPr>
              <w:tabs>
                <w:tab w:pos="272" w:val="left" w:leader="none"/>
              </w:tabs>
              <w:spacing w:line="240" w:lineRule="auto" w:before="27" w:after="0"/>
              <w:ind w:left="271" w:right="0" w:hanging="165"/>
              <w:jc w:val="left"/>
              <w:rPr>
                <w:sz w:val="28"/>
              </w:rPr>
            </w:pPr>
            <w:r>
              <w:rPr>
                <w:sz w:val="28"/>
              </w:rPr>
              <w:t>Nộp phòng GDĐT dữ liệu xét tốt nghiệp của nhà</w:t>
            </w:r>
            <w:r>
              <w:rPr>
                <w:spacing w:val="-20"/>
                <w:sz w:val="28"/>
              </w:rPr>
              <w:t> </w:t>
            </w:r>
            <w:r>
              <w:rPr>
                <w:sz w:val="28"/>
              </w:rPr>
              <w:t>trường.</w:t>
            </w:r>
          </w:p>
          <w:p>
            <w:pPr>
              <w:pStyle w:val="TableParagraph"/>
              <w:numPr>
                <w:ilvl w:val="0"/>
                <w:numId w:val="16"/>
              </w:numPr>
              <w:tabs>
                <w:tab w:pos="272" w:val="left" w:leader="none"/>
              </w:tabs>
              <w:spacing w:line="313" w:lineRule="exact" w:before="38" w:after="0"/>
              <w:ind w:left="271" w:right="0" w:hanging="165"/>
              <w:jc w:val="left"/>
              <w:rPr>
                <w:sz w:val="28"/>
              </w:rPr>
            </w:pPr>
            <w:r>
              <w:rPr>
                <w:sz w:val="28"/>
              </w:rPr>
              <w:t>Nộp phòng</w:t>
            </w:r>
            <w:r>
              <w:rPr>
                <w:spacing w:val="-7"/>
                <w:sz w:val="28"/>
              </w:rPr>
              <w:t> </w:t>
            </w:r>
            <w:r>
              <w:rPr>
                <w:sz w:val="28"/>
              </w:rPr>
              <w:t>GDĐT:</w:t>
            </w:r>
          </w:p>
        </w:tc>
      </w:tr>
    </w:tbl>
    <w:p>
      <w:pPr>
        <w:spacing w:after="0" w:line="313" w:lineRule="exact"/>
        <w:jc w:val="left"/>
        <w:rPr>
          <w:sz w:val="28"/>
        </w:rPr>
        <w:sectPr>
          <w:type w:val="continuous"/>
          <w:pgSz w:w="11910" w:h="16850"/>
          <w:pgMar w:top="1140" w:bottom="800" w:left="1400" w:right="320"/>
        </w:sect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7"/>
        <w:gridCol w:w="7283"/>
      </w:tblGrid>
      <w:tr>
        <w:trPr>
          <w:trHeight w:val="361" w:hRule="atLeast"/>
        </w:trPr>
        <w:tc>
          <w:tcPr>
            <w:tcW w:w="1927" w:type="dxa"/>
          </w:tcPr>
          <w:p>
            <w:pPr>
              <w:pStyle w:val="TableParagraph"/>
              <w:spacing w:line="321" w:lineRule="exact" w:before="20"/>
              <w:ind w:left="383"/>
              <w:rPr>
                <w:b/>
                <w:sz w:val="28"/>
              </w:rPr>
            </w:pPr>
            <w:r>
              <w:rPr>
                <w:b/>
                <w:sz w:val="28"/>
              </w:rPr>
              <w:t>Thời gian</w:t>
            </w:r>
          </w:p>
        </w:tc>
        <w:tc>
          <w:tcPr>
            <w:tcW w:w="7283" w:type="dxa"/>
          </w:tcPr>
          <w:p>
            <w:pPr>
              <w:pStyle w:val="TableParagraph"/>
              <w:spacing w:line="321" w:lineRule="exact" w:before="20"/>
              <w:ind w:left="2489" w:right="2480"/>
              <w:jc w:val="center"/>
              <w:rPr>
                <w:b/>
                <w:sz w:val="28"/>
              </w:rPr>
            </w:pPr>
            <w:r>
              <w:rPr>
                <w:b/>
                <w:sz w:val="28"/>
              </w:rPr>
              <w:t>Nội dung công việc</w:t>
            </w:r>
          </w:p>
        </w:tc>
      </w:tr>
      <w:tr>
        <w:trPr>
          <w:trHeight w:val="2160" w:hRule="atLeast"/>
        </w:trPr>
        <w:tc>
          <w:tcPr>
            <w:tcW w:w="1927" w:type="dxa"/>
          </w:tcPr>
          <w:p>
            <w:pPr>
              <w:pStyle w:val="TableParagraph"/>
              <w:rPr>
                <w:sz w:val="26"/>
              </w:rPr>
            </w:pPr>
          </w:p>
        </w:tc>
        <w:tc>
          <w:tcPr>
            <w:tcW w:w="7283" w:type="dxa"/>
          </w:tcPr>
          <w:p>
            <w:pPr>
              <w:pStyle w:val="TableParagraph"/>
              <w:spacing w:before="18"/>
              <w:ind w:left="107"/>
              <w:rPr>
                <w:sz w:val="28"/>
              </w:rPr>
            </w:pPr>
            <w:r>
              <w:rPr>
                <w:sz w:val="28"/>
              </w:rPr>
              <w:t>+ 01 Tờ trình đề nghị công nhận tốt nghiệp (TN) </w:t>
            </w:r>
            <w:r>
              <w:rPr>
                <w:sz w:val="26"/>
              </w:rPr>
              <w:t>THCS</w:t>
            </w:r>
            <w:r>
              <w:rPr>
                <w:sz w:val="28"/>
              </w:rPr>
              <w:t>;</w:t>
            </w:r>
          </w:p>
          <w:p>
            <w:pPr>
              <w:pStyle w:val="TableParagraph"/>
              <w:spacing w:line="268" w:lineRule="auto" w:before="39"/>
              <w:ind w:left="107" w:right="98"/>
              <w:rPr>
                <w:sz w:val="28"/>
              </w:rPr>
            </w:pPr>
            <w:r>
              <w:rPr>
                <w:sz w:val="28"/>
              </w:rPr>
              <w:t>+ 03 bộ danh sách người học dự xét công nhận TN THCS (Mẫu 2, gồm 3 loại);</w:t>
            </w:r>
          </w:p>
          <w:p>
            <w:pPr>
              <w:pStyle w:val="TableParagraph"/>
              <w:spacing w:line="321" w:lineRule="exact"/>
              <w:ind w:left="107"/>
              <w:rPr>
                <w:sz w:val="28"/>
              </w:rPr>
            </w:pPr>
            <w:r>
              <w:rPr>
                <w:sz w:val="28"/>
              </w:rPr>
              <w:t>+ 01 Biên bản xét công nhận tốt nghiệp </w:t>
            </w:r>
            <w:r>
              <w:rPr>
                <w:sz w:val="26"/>
              </w:rPr>
              <w:t>THCS </w:t>
            </w:r>
            <w:r>
              <w:rPr>
                <w:sz w:val="28"/>
              </w:rPr>
              <w:t>(Mẫu 3);</w:t>
            </w:r>
          </w:p>
          <w:p>
            <w:pPr>
              <w:pStyle w:val="TableParagraph"/>
              <w:spacing w:line="360" w:lineRule="atLeast"/>
              <w:ind w:left="107"/>
              <w:rPr>
                <w:sz w:val="28"/>
              </w:rPr>
            </w:pPr>
            <w:r>
              <w:rPr>
                <w:sz w:val="28"/>
              </w:rPr>
              <w:t>+ 03 bộ danh sách học sinh được công nhận TN </w:t>
            </w:r>
            <w:r>
              <w:rPr>
                <w:sz w:val="26"/>
              </w:rPr>
              <w:t>THCS </w:t>
            </w:r>
            <w:r>
              <w:rPr>
                <w:sz w:val="28"/>
              </w:rPr>
              <w:t>(Mẫu 4, gồm 3 loại).</w:t>
            </w:r>
          </w:p>
        </w:tc>
      </w:tr>
      <w:tr>
        <w:trPr>
          <w:trHeight w:val="359" w:hRule="atLeast"/>
        </w:trPr>
        <w:tc>
          <w:tcPr>
            <w:tcW w:w="1927" w:type="dxa"/>
          </w:tcPr>
          <w:p>
            <w:pPr>
              <w:pStyle w:val="TableParagraph"/>
              <w:spacing w:line="321" w:lineRule="exact" w:before="18"/>
              <w:ind w:left="347"/>
              <w:rPr>
                <w:sz w:val="28"/>
              </w:rPr>
            </w:pPr>
            <w:r>
              <w:rPr>
                <w:sz w:val="28"/>
              </w:rPr>
              <w:t>13/7 - 15/7</w:t>
            </w:r>
          </w:p>
        </w:tc>
        <w:tc>
          <w:tcPr>
            <w:tcW w:w="7283" w:type="dxa"/>
          </w:tcPr>
          <w:p>
            <w:pPr>
              <w:pStyle w:val="TableParagraph"/>
              <w:spacing w:line="321" w:lineRule="exact" w:before="18"/>
              <w:ind w:left="107"/>
              <w:rPr>
                <w:sz w:val="28"/>
              </w:rPr>
            </w:pPr>
            <w:r>
              <w:rPr>
                <w:sz w:val="28"/>
              </w:rPr>
              <w:t>- Cấp Giấy chứng nhận tốt nghiệp THCS tạm thời</w:t>
            </w:r>
          </w:p>
        </w:tc>
      </w:tr>
    </w:tbl>
    <w:p>
      <w:pPr>
        <w:pStyle w:val="BodyText"/>
        <w:spacing w:before="10"/>
        <w:ind w:left="0" w:firstLine="0"/>
        <w:jc w:val="left"/>
        <w:rPr>
          <w:b/>
          <w:sz w:val="22"/>
        </w:rPr>
      </w:pPr>
    </w:p>
    <w:p>
      <w:pPr>
        <w:pStyle w:val="BodyText"/>
        <w:spacing w:line="288" w:lineRule="auto" w:before="89"/>
        <w:ind w:right="806" w:firstLine="566"/>
      </w:pPr>
      <w:r>
        <w:rPr/>
        <w:t>Trên đây là Kế hoạch thực hiện công tác xét công nhận tốt nghiệp THCS, năm học 2019-2020 của Trường THCS Kiến Hưng; đề nghị tất cả cán bộ, giáo viên, nhân viên trong Hội đồng xét công nhận tốt nghiệp THCS, năm học 2019- 2020 trường THCS Kiến Hưng thực hiện nghiêm túc để công tác xét tốt nghiệp THCS đạt được các yêu cầu đề ra. Trong quá trình thực hiện nếu có khó khăn, vướng mắc các đồng chí báo cáo về Ban Giám hiệu nhà trường để kịp thời xem xét, giải quyết./.</w:t>
      </w:r>
    </w:p>
    <w:p>
      <w:pPr>
        <w:pStyle w:val="BodyText"/>
        <w:ind w:left="0" w:firstLine="0"/>
        <w:jc w:val="left"/>
        <w:rPr>
          <w:sz w:val="20"/>
        </w:rPr>
      </w:pPr>
    </w:p>
    <w:p>
      <w:pPr>
        <w:pStyle w:val="BodyText"/>
        <w:spacing w:before="5"/>
        <w:ind w:left="0" w:firstLine="0"/>
        <w:jc w:val="left"/>
        <w:rPr>
          <w:sz w:val="14"/>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7"/>
        <w:gridCol w:w="5316"/>
      </w:tblGrid>
      <w:tr>
        <w:trPr>
          <w:trHeight w:val="1784" w:hRule="atLeast"/>
        </w:trPr>
        <w:tc>
          <w:tcPr>
            <w:tcW w:w="3627" w:type="dxa"/>
          </w:tcPr>
          <w:p>
            <w:pPr>
              <w:pStyle w:val="TableParagraph"/>
              <w:spacing w:line="266" w:lineRule="exact"/>
              <w:ind w:left="200"/>
              <w:rPr>
                <w:b/>
                <w:i/>
                <w:sz w:val="24"/>
              </w:rPr>
            </w:pPr>
            <w:r>
              <w:rPr>
                <w:b/>
                <w:i/>
                <w:sz w:val="24"/>
              </w:rPr>
              <w:t>Nơi nhận:</w:t>
            </w:r>
          </w:p>
          <w:p>
            <w:pPr>
              <w:pStyle w:val="TableParagraph"/>
              <w:numPr>
                <w:ilvl w:val="0"/>
                <w:numId w:val="17"/>
              </w:numPr>
              <w:tabs>
                <w:tab w:pos="328" w:val="left" w:leader="none"/>
              </w:tabs>
              <w:spacing w:line="240" w:lineRule="auto" w:before="42" w:after="0"/>
              <w:ind w:left="327" w:right="0" w:hanging="128"/>
              <w:jc w:val="left"/>
              <w:rPr>
                <w:sz w:val="22"/>
              </w:rPr>
            </w:pPr>
            <w:r>
              <w:rPr>
                <w:sz w:val="22"/>
              </w:rPr>
              <w:t>PGD&amp;ĐT;</w:t>
            </w:r>
          </w:p>
          <w:p>
            <w:pPr>
              <w:pStyle w:val="TableParagraph"/>
              <w:numPr>
                <w:ilvl w:val="0"/>
                <w:numId w:val="17"/>
              </w:numPr>
              <w:tabs>
                <w:tab w:pos="328" w:val="left" w:leader="none"/>
              </w:tabs>
              <w:spacing w:line="240" w:lineRule="auto" w:before="41" w:after="0"/>
              <w:ind w:left="327" w:right="0" w:hanging="128"/>
              <w:jc w:val="left"/>
              <w:rPr>
                <w:sz w:val="22"/>
              </w:rPr>
            </w:pPr>
            <w:r>
              <w:rPr>
                <w:sz w:val="22"/>
              </w:rPr>
              <w:t>Lưu: VT.</w:t>
            </w:r>
          </w:p>
        </w:tc>
        <w:tc>
          <w:tcPr>
            <w:tcW w:w="5316" w:type="dxa"/>
          </w:tcPr>
          <w:p>
            <w:pPr>
              <w:pStyle w:val="TableParagraph"/>
              <w:spacing w:line="313" w:lineRule="exact"/>
              <w:ind w:left="2425"/>
              <w:rPr>
                <w:b/>
                <w:sz w:val="28"/>
              </w:rPr>
            </w:pPr>
            <w:r>
              <w:rPr>
                <w:b/>
                <w:sz w:val="28"/>
              </w:rPr>
              <w:t>HIỆU TRƯỞNG</w:t>
            </w:r>
          </w:p>
          <w:p>
            <w:pPr>
              <w:pStyle w:val="TableParagraph"/>
              <w:rPr>
                <w:sz w:val="30"/>
              </w:rPr>
            </w:pPr>
          </w:p>
          <w:p>
            <w:pPr>
              <w:pStyle w:val="TableParagraph"/>
              <w:rPr>
                <w:sz w:val="30"/>
              </w:rPr>
            </w:pPr>
          </w:p>
          <w:p>
            <w:pPr>
              <w:pStyle w:val="TableParagraph"/>
              <w:spacing w:before="11"/>
              <w:rPr>
                <w:sz w:val="39"/>
              </w:rPr>
            </w:pPr>
          </w:p>
          <w:p>
            <w:pPr>
              <w:pStyle w:val="TableParagraph"/>
              <w:spacing w:line="302" w:lineRule="exact"/>
              <w:ind w:left="2333"/>
              <w:rPr>
                <w:b/>
                <w:sz w:val="28"/>
              </w:rPr>
            </w:pPr>
            <w:r>
              <w:rPr>
                <w:b/>
                <w:sz w:val="28"/>
              </w:rPr>
              <w:t>Nguyễn Thị Bạch Loan</w:t>
            </w:r>
          </w:p>
        </w:tc>
      </w:tr>
    </w:tbl>
    <w:sectPr>
      <w:pgSz w:w="11910" w:h="16850"/>
      <w:pgMar w:header="0" w:footer="607" w:top="1140" w:bottom="800" w:left="14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05.450012pt;margin-top:800.688721pt;width:13.05pt;height:17.55pt;mso-position-horizontal-relative:page;mso-position-vertical-relative:page;z-index:-15876096" type="#_x0000_t202" filled="false" stroked="false">
          <v:textbox inset="0,0,0,0">
            <w:txbxContent>
              <w:p>
                <w:pPr>
                  <w:pStyle w:val="BodyText"/>
                  <w:spacing w:before="9"/>
                  <w:ind w:left="60" w:firstLine="0"/>
                  <w:jc w:val="left"/>
                </w:pPr>
                <w:r>
                  <w:rPr/>
                  <w:fldChar w:fldCharType="begin"/>
                </w:r>
                <w:r>
                  <w:rPr>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327" w:hanging="128"/>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650" w:hanging="128"/>
      </w:pPr>
      <w:rPr>
        <w:rFonts w:hint="default"/>
        <w:lang w:val="vi" w:eastAsia="en-US" w:bidi="ar-SA"/>
      </w:rPr>
    </w:lvl>
    <w:lvl w:ilvl="2">
      <w:start w:val="0"/>
      <w:numFmt w:val="bullet"/>
      <w:lvlText w:val="•"/>
      <w:lvlJc w:val="left"/>
      <w:pPr>
        <w:ind w:left="981" w:hanging="128"/>
      </w:pPr>
      <w:rPr>
        <w:rFonts w:hint="default"/>
        <w:lang w:val="vi" w:eastAsia="en-US" w:bidi="ar-SA"/>
      </w:rPr>
    </w:lvl>
    <w:lvl w:ilvl="3">
      <w:start w:val="0"/>
      <w:numFmt w:val="bullet"/>
      <w:lvlText w:val="•"/>
      <w:lvlJc w:val="left"/>
      <w:pPr>
        <w:ind w:left="1312" w:hanging="128"/>
      </w:pPr>
      <w:rPr>
        <w:rFonts w:hint="default"/>
        <w:lang w:val="vi" w:eastAsia="en-US" w:bidi="ar-SA"/>
      </w:rPr>
    </w:lvl>
    <w:lvl w:ilvl="4">
      <w:start w:val="0"/>
      <w:numFmt w:val="bullet"/>
      <w:lvlText w:val="•"/>
      <w:lvlJc w:val="left"/>
      <w:pPr>
        <w:ind w:left="1642" w:hanging="128"/>
      </w:pPr>
      <w:rPr>
        <w:rFonts w:hint="default"/>
        <w:lang w:val="vi" w:eastAsia="en-US" w:bidi="ar-SA"/>
      </w:rPr>
    </w:lvl>
    <w:lvl w:ilvl="5">
      <w:start w:val="0"/>
      <w:numFmt w:val="bullet"/>
      <w:lvlText w:val="•"/>
      <w:lvlJc w:val="left"/>
      <w:pPr>
        <w:ind w:left="1973" w:hanging="128"/>
      </w:pPr>
      <w:rPr>
        <w:rFonts w:hint="default"/>
        <w:lang w:val="vi" w:eastAsia="en-US" w:bidi="ar-SA"/>
      </w:rPr>
    </w:lvl>
    <w:lvl w:ilvl="6">
      <w:start w:val="0"/>
      <w:numFmt w:val="bullet"/>
      <w:lvlText w:val="•"/>
      <w:lvlJc w:val="left"/>
      <w:pPr>
        <w:ind w:left="2304" w:hanging="128"/>
      </w:pPr>
      <w:rPr>
        <w:rFonts w:hint="default"/>
        <w:lang w:val="vi" w:eastAsia="en-US" w:bidi="ar-SA"/>
      </w:rPr>
    </w:lvl>
    <w:lvl w:ilvl="7">
      <w:start w:val="0"/>
      <w:numFmt w:val="bullet"/>
      <w:lvlText w:val="•"/>
      <w:lvlJc w:val="left"/>
      <w:pPr>
        <w:ind w:left="2634" w:hanging="128"/>
      </w:pPr>
      <w:rPr>
        <w:rFonts w:hint="default"/>
        <w:lang w:val="vi" w:eastAsia="en-US" w:bidi="ar-SA"/>
      </w:rPr>
    </w:lvl>
    <w:lvl w:ilvl="8">
      <w:start w:val="0"/>
      <w:numFmt w:val="bullet"/>
      <w:lvlText w:val="•"/>
      <w:lvlJc w:val="left"/>
      <w:pPr>
        <w:ind w:left="2965" w:hanging="128"/>
      </w:pPr>
      <w:rPr>
        <w:rFonts w:hint="default"/>
        <w:lang w:val="vi" w:eastAsia="en-US" w:bidi="ar-SA"/>
      </w:rPr>
    </w:lvl>
  </w:abstractNum>
  <w:abstractNum w:abstractNumId="15">
    <w:multiLevelType w:val="hybridMultilevel"/>
    <w:lvl w:ilvl="0">
      <w:start w:val="0"/>
      <w:numFmt w:val="bullet"/>
      <w:lvlText w:val="-"/>
      <w:lvlJc w:val="left"/>
      <w:pPr>
        <w:ind w:left="271"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79" w:hanging="164"/>
      </w:pPr>
      <w:rPr>
        <w:rFonts w:hint="default"/>
        <w:lang w:val="vi" w:eastAsia="en-US" w:bidi="ar-SA"/>
      </w:rPr>
    </w:lvl>
    <w:lvl w:ilvl="2">
      <w:start w:val="0"/>
      <w:numFmt w:val="bullet"/>
      <w:lvlText w:val="•"/>
      <w:lvlJc w:val="left"/>
      <w:pPr>
        <w:ind w:left="1678" w:hanging="164"/>
      </w:pPr>
      <w:rPr>
        <w:rFonts w:hint="default"/>
        <w:lang w:val="vi" w:eastAsia="en-US" w:bidi="ar-SA"/>
      </w:rPr>
    </w:lvl>
    <w:lvl w:ilvl="3">
      <w:start w:val="0"/>
      <w:numFmt w:val="bullet"/>
      <w:lvlText w:val="•"/>
      <w:lvlJc w:val="left"/>
      <w:pPr>
        <w:ind w:left="2377" w:hanging="164"/>
      </w:pPr>
      <w:rPr>
        <w:rFonts w:hint="default"/>
        <w:lang w:val="vi" w:eastAsia="en-US" w:bidi="ar-SA"/>
      </w:rPr>
    </w:lvl>
    <w:lvl w:ilvl="4">
      <w:start w:val="0"/>
      <w:numFmt w:val="bullet"/>
      <w:lvlText w:val="•"/>
      <w:lvlJc w:val="left"/>
      <w:pPr>
        <w:ind w:left="3077" w:hanging="164"/>
      </w:pPr>
      <w:rPr>
        <w:rFonts w:hint="default"/>
        <w:lang w:val="vi" w:eastAsia="en-US" w:bidi="ar-SA"/>
      </w:rPr>
    </w:lvl>
    <w:lvl w:ilvl="5">
      <w:start w:val="0"/>
      <w:numFmt w:val="bullet"/>
      <w:lvlText w:val="•"/>
      <w:lvlJc w:val="left"/>
      <w:pPr>
        <w:ind w:left="3776" w:hanging="164"/>
      </w:pPr>
      <w:rPr>
        <w:rFonts w:hint="default"/>
        <w:lang w:val="vi" w:eastAsia="en-US" w:bidi="ar-SA"/>
      </w:rPr>
    </w:lvl>
    <w:lvl w:ilvl="6">
      <w:start w:val="0"/>
      <w:numFmt w:val="bullet"/>
      <w:lvlText w:val="•"/>
      <w:lvlJc w:val="left"/>
      <w:pPr>
        <w:ind w:left="4475" w:hanging="164"/>
      </w:pPr>
      <w:rPr>
        <w:rFonts w:hint="default"/>
        <w:lang w:val="vi" w:eastAsia="en-US" w:bidi="ar-SA"/>
      </w:rPr>
    </w:lvl>
    <w:lvl w:ilvl="7">
      <w:start w:val="0"/>
      <w:numFmt w:val="bullet"/>
      <w:lvlText w:val="•"/>
      <w:lvlJc w:val="left"/>
      <w:pPr>
        <w:ind w:left="5175" w:hanging="164"/>
      </w:pPr>
      <w:rPr>
        <w:rFonts w:hint="default"/>
        <w:lang w:val="vi" w:eastAsia="en-US" w:bidi="ar-SA"/>
      </w:rPr>
    </w:lvl>
    <w:lvl w:ilvl="8">
      <w:start w:val="0"/>
      <w:numFmt w:val="bullet"/>
      <w:lvlText w:val="•"/>
      <w:lvlJc w:val="left"/>
      <w:pPr>
        <w:ind w:left="5874" w:hanging="164"/>
      </w:pPr>
      <w:rPr>
        <w:rFonts w:hint="default"/>
        <w:lang w:val="vi" w:eastAsia="en-US" w:bidi="ar-SA"/>
      </w:rPr>
    </w:lvl>
  </w:abstractNum>
  <w:abstractNum w:abstractNumId="14">
    <w:multiLevelType w:val="hybridMultilevel"/>
    <w:lvl w:ilvl="0">
      <w:start w:val="0"/>
      <w:numFmt w:val="bullet"/>
      <w:lvlText w:val="-"/>
      <w:lvlJc w:val="left"/>
      <w:pPr>
        <w:ind w:left="107" w:hanging="200"/>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817" w:hanging="200"/>
      </w:pPr>
      <w:rPr>
        <w:rFonts w:hint="default"/>
        <w:lang w:val="vi" w:eastAsia="en-US" w:bidi="ar-SA"/>
      </w:rPr>
    </w:lvl>
    <w:lvl w:ilvl="2">
      <w:start w:val="0"/>
      <w:numFmt w:val="bullet"/>
      <w:lvlText w:val="•"/>
      <w:lvlJc w:val="left"/>
      <w:pPr>
        <w:ind w:left="1534" w:hanging="200"/>
      </w:pPr>
      <w:rPr>
        <w:rFonts w:hint="default"/>
        <w:lang w:val="vi" w:eastAsia="en-US" w:bidi="ar-SA"/>
      </w:rPr>
    </w:lvl>
    <w:lvl w:ilvl="3">
      <w:start w:val="0"/>
      <w:numFmt w:val="bullet"/>
      <w:lvlText w:val="•"/>
      <w:lvlJc w:val="left"/>
      <w:pPr>
        <w:ind w:left="2251" w:hanging="200"/>
      </w:pPr>
      <w:rPr>
        <w:rFonts w:hint="default"/>
        <w:lang w:val="vi" w:eastAsia="en-US" w:bidi="ar-SA"/>
      </w:rPr>
    </w:lvl>
    <w:lvl w:ilvl="4">
      <w:start w:val="0"/>
      <w:numFmt w:val="bullet"/>
      <w:lvlText w:val="•"/>
      <w:lvlJc w:val="left"/>
      <w:pPr>
        <w:ind w:left="2969" w:hanging="200"/>
      </w:pPr>
      <w:rPr>
        <w:rFonts w:hint="default"/>
        <w:lang w:val="vi" w:eastAsia="en-US" w:bidi="ar-SA"/>
      </w:rPr>
    </w:lvl>
    <w:lvl w:ilvl="5">
      <w:start w:val="0"/>
      <w:numFmt w:val="bullet"/>
      <w:lvlText w:val="•"/>
      <w:lvlJc w:val="left"/>
      <w:pPr>
        <w:ind w:left="3686" w:hanging="200"/>
      </w:pPr>
      <w:rPr>
        <w:rFonts w:hint="default"/>
        <w:lang w:val="vi" w:eastAsia="en-US" w:bidi="ar-SA"/>
      </w:rPr>
    </w:lvl>
    <w:lvl w:ilvl="6">
      <w:start w:val="0"/>
      <w:numFmt w:val="bullet"/>
      <w:lvlText w:val="•"/>
      <w:lvlJc w:val="left"/>
      <w:pPr>
        <w:ind w:left="4403" w:hanging="200"/>
      </w:pPr>
      <w:rPr>
        <w:rFonts w:hint="default"/>
        <w:lang w:val="vi" w:eastAsia="en-US" w:bidi="ar-SA"/>
      </w:rPr>
    </w:lvl>
    <w:lvl w:ilvl="7">
      <w:start w:val="0"/>
      <w:numFmt w:val="bullet"/>
      <w:lvlText w:val="•"/>
      <w:lvlJc w:val="left"/>
      <w:pPr>
        <w:ind w:left="5121" w:hanging="200"/>
      </w:pPr>
      <w:rPr>
        <w:rFonts w:hint="default"/>
        <w:lang w:val="vi" w:eastAsia="en-US" w:bidi="ar-SA"/>
      </w:rPr>
    </w:lvl>
    <w:lvl w:ilvl="8">
      <w:start w:val="0"/>
      <w:numFmt w:val="bullet"/>
      <w:lvlText w:val="•"/>
      <w:lvlJc w:val="left"/>
      <w:pPr>
        <w:ind w:left="5838" w:hanging="200"/>
      </w:pPr>
      <w:rPr>
        <w:rFonts w:hint="default"/>
        <w:lang w:val="vi" w:eastAsia="en-US" w:bidi="ar-SA"/>
      </w:rPr>
    </w:lvl>
  </w:abstractNum>
  <w:abstractNum w:abstractNumId="13">
    <w:multiLevelType w:val="hybridMultilevel"/>
    <w:lvl w:ilvl="0">
      <w:start w:val="0"/>
      <w:numFmt w:val="bullet"/>
      <w:lvlText w:val="-"/>
      <w:lvlJc w:val="left"/>
      <w:pPr>
        <w:ind w:left="107" w:hanging="176"/>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817" w:hanging="176"/>
      </w:pPr>
      <w:rPr>
        <w:rFonts w:hint="default"/>
        <w:lang w:val="vi" w:eastAsia="en-US" w:bidi="ar-SA"/>
      </w:rPr>
    </w:lvl>
    <w:lvl w:ilvl="2">
      <w:start w:val="0"/>
      <w:numFmt w:val="bullet"/>
      <w:lvlText w:val="•"/>
      <w:lvlJc w:val="left"/>
      <w:pPr>
        <w:ind w:left="1534" w:hanging="176"/>
      </w:pPr>
      <w:rPr>
        <w:rFonts w:hint="default"/>
        <w:lang w:val="vi" w:eastAsia="en-US" w:bidi="ar-SA"/>
      </w:rPr>
    </w:lvl>
    <w:lvl w:ilvl="3">
      <w:start w:val="0"/>
      <w:numFmt w:val="bullet"/>
      <w:lvlText w:val="•"/>
      <w:lvlJc w:val="left"/>
      <w:pPr>
        <w:ind w:left="2251" w:hanging="176"/>
      </w:pPr>
      <w:rPr>
        <w:rFonts w:hint="default"/>
        <w:lang w:val="vi" w:eastAsia="en-US" w:bidi="ar-SA"/>
      </w:rPr>
    </w:lvl>
    <w:lvl w:ilvl="4">
      <w:start w:val="0"/>
      <w:numFmt w:val="bullet"/>
      <w:lvlText w:val="•"/>
      <w:lvlJc w:val="left"/>
      <w:pPr>
        <w:ind w:left="2969" w:hanging="176"/>
      </w:pPr>
      <w:rPr>
        <w:rFonts w:hint="default"/>
        <w:lang w:val="vi" w:eastAsia="en-US" w:bidi="ar-SA"/>
      </w:rPr>
    </w:lvl>
    <w:lvl w:ilvl="5">
      <w:start w:val="0"/>
      <w:numFmt w:val="bullet"/>
      <w:lvlText w:val="•"/>
      <w:lvlJc w:val="left"/>
      <w:pPr>
        <w:ind w:left="3686" w:hanging="176"/>
      </w:pPr>
      <w:rPr>
        <w:rFonts w:hint="default"/>
        <w:lang w:val="vi" w:eastAsia="en-US" w:bidi="ar-SA"/>
      </w:rPr>
    </w:lvl>
    <w:lvl w:ilvl="6">
      <w:start w:val="0"/>
      <w:numFmt w:val="bullet"/>
      <w:lvlText w:val="•"/>
      <w:lvlJc w:val="left"/>
      <w:pPr>
        <w:ind w:left="4403" w:hanging="176"/>
      </w:pPr>
      <w:rPr>
        <w:rFonts w:hint="default"/>
        <w:lang w:val="vi" w:eastAsia="en-US" w:bidi="ar-SA"/>
      </w:rPr>
    </w:lvl>
    <w:lvl w:ilvl="7">
      <w:start w:val="0"/>
      <w:numFmt w:val="bullet"/>
      <w:lvlText w:val="•"/>
      <w:lvlJc w:val="left"/>
      <w:pPr>
        <w:ind w:left="5121" w:hanging="176"/>
      </w:pPr>
      <w:rPr>
        <w:rFonts w:hint="default"/>
        <w:lang w:val="vi" w:eastAsia="en-US" w:bidi="ar-SA"/>
      </w:rPr>
    </w:lvl>
    <w:lvl w:ilvl="8">
      <w:start w:val="0"/>
      <w:numFmt w:val="bullet"/>
      <w:lvlText w:val="•"/>
      <w:lvlJc w:val="left"/>
      <w:pPr>
        <w:ind w:left="5838" w:hanging="176"/>
      </w:pPr>
      <w:rPr>
        <w:rFonts w:hint="default"/>
        <w:lang w:val="vi" w:eastAsia="en-US" w:bidi="ar-SA"/>
      </w:rPr>
    </w:lvl>
  </w:abstractNum>
  <w:abstractNum w:abstractNumId="12">
    <w:multiLevelType w:val="hybridMultilevel"/>
    <w:lvl w:ilvl="0">
      <w:start w:val="0"/>
      <w:numFmt w:val="bullet"/>
      <w:lvlText w:val="-"/>
      <w:lvlJc w:val="left"/>
      <w:pPr>
        <w:ind w:left="251"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300" w:hanging="164"/>
      </w:pPr>
      <w:rPr>
        <w:rFonts w:hint="default"/>
        <w:lang w:val="vi" w:eastAsia="en-US" w:bidi="ar-SA"/>
      </w:rPr>
    </w:lvl>
    <w:lvl w:ilvl="2">
      <w:start w:val="0"/>
      <w:numFmt w:val="bullet"/>
      <w:lvlText w:val="•"/>
      <w:lvlJc w:val="left"/>
      <w:pPr>
        <w:ind w:left="1294" w:hanging="164"/>
      </w:pPr>
      <w:rPr>
        <w:rFonts w:hint="default"/>
        <w:lang w:val="vi" w:eastAsia="en-US" w:bidi="ar-SA"/>
      </w:rPr>
    </w:lvl>
    <w:lvl w:ilvl="3">
      <w:start w:val="0"/>
      <w:numFmt w:val="bullet"/>
      <w:lvlText w:val="•"/>
      <w:lvlJc w:val="left"/>
      <w:pPr>
        <w:ind w:left="2289" w:hanging="164"/>
      </w:pPr>
      <w:rPr>
        <w:rFonts w:hint="default"/>
        <w:lang w:val="vi" w:eastAsia="en-US" w:bidi="ar-SA"/>
      </w:rPr>
    </w:lvl>
    <w:lvl w:ilvl="4">
      <w:start w:val="0"/>
      <w:numFmt w:val="bullet"/>
      <w:lvlText w:val="•"/>
      <w:lvlJc w:val="left"/>
      <w:pPr>
        <w:ind w:left="3284" w:hanging="164"/>
      </w:pPr>
      <w:rPr>
        <w:rFonts w:hint="default"/>
        <w:lang w:val="vi" w:eastAsia="en-US" w:bidi="ar-SA"/>
      </w:rPr>
    </w:lvl>
    <w:lvl w:ilvl="5">
      <w:start w:val="0"/>
      <w:numFmt w:val="bullet"/>
      <w:lvlText w:val="•"/>
      <w:lvlJc w:val="left"/>
      <w:pPr>
        <w:ind w:left="4279" w:hanging="164"/>
      </w:pPr>
      <w:rPr>
        <w:rFonts w:hint="default"/>
        <w:lang w:val="vi" w:eastAsia="en-US" w:bidi="ar-SA"/>
      </w:rPr>
    </w:lvl>
    <w:lvl w:ilvl="6">
      <w:start w:val="0"/>
      <w:numFmt w:val="bullet"/>
      <w:lvlText w:val="•"/>
      <w:lvlJc w:val="left"/>
      <w:pPr>
        <w:ind w:left="5273" w:hanging="164"/>
      </w:pPr>
      <w:rPr>
        <w:rFonts w:hint="default"/>
        <w:lang w:val="vi" w:eastAsia="en-US" w:bidi="ar-SA"/>
      </w:rPr>
    </w:lvl>
    <w:lvl w:ilvl="7">
      <w:start w:val="0"/>
      <w:numFmt w:val="bullet"/>
      <w:lvlText w:val="•"/>
      <w:lvlJc w:val="left"/>
      <w:pPr>
        <w:ind w:left="6268" w:hanging="164"/>
      </w:pPr>
      <w:rPr>
        <w:rFonts w:hint="default"/>
        <w:lang w:val="vi" w:eastAsia="en-US" w:bidi="ar-SA"/>
      </w:rPr>
    </w:lvl>
    <w:lvl w:ilvl="8">
      <w:start w:val="0"/>
      <w:numFmt w:val="bullet"/>
      <w:lvlText w:val="•"/>
      <w:lvlJc w:val="left"/>
      <w:pPr>
        <w:ind w:left="7263" w:hanging="164"/>
      </w:pPr>
      <w:rPr>
        <w:rFonts w:hint="default"/>
        <w:lang w:val="vi" w:eastAsia="en-US" w:bidi="ar-SA"/>
      </w:rPr>
    </w:lvl>
  </w:abstractNum>
  <w:abstractNum w:abstractNumId="11">
    <w:multiLevelType w:val="hybridMultilevel"/>
    <w:lvl w:ilvl="0">
      <w:start w:val="1"/>
      <w:numFmt w:val="lowerLetter"/>
      <w:lvlText w:val="%1)"/>
      <w:lvlJc w:val="left"/>
      <w:pPr>
        <w:ind w:left="1310" w:hanging="289"/>
        <w:jc w:val="righ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2206" w:hanging="289"/>
      </w:pPr>
      <w:rPr>
        <w:rFonts w:hint="default"/>
        <w:lang w:val="vi" w:eastAsia="en-US" w:bidi="ar-SA"/>
      </w:rPr>
    </w:lvl>
    <w:lvl w:ilvl="2">
      <w:start w:val="0"/>
      <w:numFmt w:val="bullet"/>
      <w:lvlText w:val="•"/>
      <w:lvlJc w:val="left"/>
      <w:pPr>
        <w:ind w:left="3093" w:hanging="289"/>
      </w:pPr>
      <w:rPr>
        <w:rFonts w:hint="default"/>
        <w:lang w:val="vi" w:eastAsia="en-US" w:bidi="ar-SA"/>
      </w:rPr>
    </w:lvl>
    <w:lvl w:ilvl="3">
      <w:start w:val="0"/>
      <w:numFmt w:val="bullet"/>
      <w:lvlText w:val="•"/>
      <w:lvlJc w:val="left"/>
      <w:pPr>
        <w:ind w:left="3979" w:hanging="289"/>
      </w:pPr>
      <w:rPr>
        <w:rFonts w:hint="default"/>
        <w:lang w:val="vi" w:eastAsia="en-US" w:bidi="ar-SA"/>
      </w:rPr>
    </w:lvl>
    <w:lvl w:ilvl="4">
      <w:start w:val="0"/>
      <w:numFmt w:val="bullet"/>
      <w:lvlText w:val="•"/>
      <w:lvlJc w:val="left"/>
      <w:pPr>
        <w:ind w:left="4866" w:hanging="289"/>
      </w:pPr>
      <w:rPr>
        <w:rFonts w:hint="default"/>
        <w:lang w:val="vi" w:eastAsia="en-US" w:bidi="ar-SA"/>
      </w:rPr>
    </w:lvl>
    <w:lvl w:ilvl="5">
      <w:start w:val="0"/>
      <w:numFmt w:val="bullet"/>
      <w:lvlText w:val="•"/>
      <w:lvlJc w:val="left"/>
      <w:pPr>
        <w:ind w:left="5753" w:hanging="289"/>
      </w:pPr>
      <w:rPr>
        <w:rFonts w:hint="default"/>
        <w:lang w:val="vi" w:eastAsia="en-US" w:bidi="ar-SA"/>
      </w:rPr>
    </w:lvl>
    <w:lvl w:ilvl="6">
      <w:start w:val="0"/>
      <w:numFmt w:val="bullet"/>
      <w:lvlText w:val="•"/>
      <w:lvlJc w:val="left"/>
      <w:pPr>
        <w:ind w:left="6639" w:hanging="289"/>
      </w:pPr>
      <w:rPr>
        <w:rFonts w:hint="default"/>
        <w:lang w:val="vi" w:eastAsia="en-US" w:bidi="ar-SA"/>
      </w:rPr>
    </w:lvl>
    <w:lvl w:ilvl="7">
      <w:start w:val="0"/>
      <w:numFmt w:val="bullet"/>
      <w:lvlText w:val="•"/>
      <w:lvlJc w:val="left"/>
      <w:pPr>
        <w:ind w:left="7526" w:hanging="289"/>
      </w:pPr>
      <w:rPr>
        <w:rFonts w:hint="default"/>
        <w:lang w:val="vi" w:eastAsia="en-US" w:bidi="ar-SA"/>
      </w:rPr>
    </w:lvl>
    <w:lvl w:ilvl="8">
      <w:start w:val="0"/>
      <w:numFmt w:val="bullet"/>
      <w:lvlText w:val="•"/>
      <w:lvlJc w:val="left"/>
      <w:pPr>
        <w:ind w:left="8413" w:hanging="289"/>
      </w:pPr>
      <w:rPr>
        <w:rFonts w:hint="default"/>
        <w:lang w:val="vi" w:eastAsia="en-US" w:bidi="ar-SA"/>
      </w:rPr>
    </w:lvl>
  </w:abstractNum>
  <w:abstractNum w:abstractNumId="10">
    <w:multiLevelType w:val="hybridMultilevel"/>
    <w:lvl w:ilvl="0">
      <w:start w:val="1"/>
      <w:numFmt w:val="lowerLetter"/>
      <w:lvlText w:val="%1)"/>
      <w:lvlJc w:val="left"/>
      <w:pPr>
        <w:ind w:left="302" w:hanging="307"/>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88" w:hanging="307"/>
      </w:pPr>
      <w:rPr>
        <w:rFonts w:hint="default"/>
        <w:lang w:val="vi" w:eastAsia="en-US" w:bidi="ar-SA"/>
      </w:rPr>
    </w:lvl>
    <w:lvl w:ilvl="2">
      <w:start w:val="0"/>
      <w:numFmt w:val="bullet"/>
      <w:lvlText w:val="•"/>
      <w:lvlJc w:val="left"/>
      <w:pPr>
        <w:ind w:left="2277" w:hanging="307"/>
      </w:pPr>
      <w:rPr>
        <w:rFonts w:hint="default"/>
        <w:lang w:val="vi" w:eastAsia="en-US" w:bidi="ar-SA"/>
      </w:rPr>
    </w:lvl>
    <w:lvl w:ilvl="3">
      <w:start w:val="0"/>
      <w:numFmt w:val="bullet"/>
      <w:lvlText w:val="•"/>
      <w:lvlJc w:val="left"/>
      <w:pPr>
        <w:ind w:left="3265" w:hanging="307"/>
      </w:pPr>
      <w:rPr>
        <w:rFonts w:hint="default"/>
        <w:lang w:val="vi" w:eastAsia="en-US" w:bidi="ar-SA"/>
      </w:rPr>
    </w:lvl>
    <w:lvl w:ilvl="4">
      <w:start w:val="0"/>
      <w:numFmt w:val="bullet"/>
      <w:lvlText w:val="•"/>
      <w:lvlJc w:val="left"/>
      <w:pPr>
        <w:ind w:left="4254" w:hanging="307"/>
      </w:pPr>
      <w:rPr>
        <w:rFonts w:hint="default"/>
        <w:lang w:val="vi" w:eastAsia="en-US" w:bidi="ar-SA"/>
      </w:rPr>
    </w:lvl>
    <w:lvl w:ilvl="5">
      <w:start w:val="0"/>
      <w:numFmt w:val="bullet"/>
      <w:lvlText w:val="•"/>
      <w:lvlJc w:val="left"/>
      <w:pPr>
        <w:ind w:left="5243" w:hanging="307"/>
      </w:pPr>
      <w:rPr>
        <w:rFonts w:hint="default"/>
        <w:lang w:val="vi" w:eastAsia="en-US" w:bidi="ar-SA"/>
      </w:rPr>
    </w:lvl>
    <w:lvl w:ilvl="6">
      <w:start w:val="0"/>
      <w:numFmt w:val="bullet"/>
      <w:lvlText w:val="•"/>
      <w:lvlJc w:val="left"/>
      <w:pPr>
        <w:ind w:left="6231" w:hanging="307"/>
      </w:pPr>
      <w:rPr>
        <w:rFonts w:hint="default"/>
        <w:lang w:val="vi" w:eastAsia="en-US" w:bidi="ar-SA"/>
      </w:rPr>
    </w:lvl>
    <w:lvl w:ilvl="7">
      <w:start w:val="0"/>
      <w:numFmt w:val="bullet"/>
      <w:lvlText w:val="•"/>
      <w:lvlJc w:val="left"/>
      <w:pPr>
        <w:ind w:left="7220" w:hanging="307"/>
      </w:pPr>
      <w:rPr>
        <w:rFonts w:hint="default"/>
        <w:lang w:val="vi" w:eastAsia="en-US" w:bidi="ar-SA"/>
      </w:rPr>
    </w:lvl>
    <w:lvl w:ilvl="8">
      <w:start w:val="0"/>
      <w:numFmt w:val="bullet"/>
      <w:lvlText w:val="•"/>
      <w:lvlJc w:val="left"/>
      <w:pPr>
        <w:ind w:left="8209" w:hanging="307"/>
      </w:pPr>
      <w:rPr>
        <w:rFonts w:hint="default"/>
        <w:lang w:val="vi" w:eastAsia="en-US" w:bidi="ar-SA"/>
      </w:rPr>
    </w:lvl>
  </w:abstractNum>
  <w:abstractNum w:abstractNumId="9">
    <w:multiLevelType w:val="hybridMultilevel"/>
    <w:lvl w:ilvl="0">
      <w:start w:val="1"/>
      <w:numFmt w:val="lowerLetter"/>
      <w:lvlText w:val="%1)"/>
      <w:lvlJc w:val="left"/>
      <w:pPr>
        <w:ind w:left="1310" w:hanging="28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2206" w:hanging="289"/>
      </w:pPr>
      <w:rPr>
        <w:rFonts w:hint="default"/>
        <w:lang w:val="vi" w:eastAsia="en-US" w:bidi="ar-SA"/>
      </w:rPr>
    </w:lvl>
    <w:lvl w:ilvl="2">
      <w:start w:val="0"/>
      <w:numFmt w:val="bullet"/>
      <w:lvlText w:val="•"/>
      <w:lvlJc w:val="left"/>
      <w:pPr>
        <w:ind w:left="3093" w:hanging="289"/>
      </w:pPr>
      <w:rPr>
        <w:rFonts w:hint="default"/>
        <w:lang w:val="vi" w:eastAsia="en-US" w:bidi="ar-SA"/>
      </w:rPr>
    </w:lvl>
    <w:lvl w:ilvl="3">
      <w:start w:val="0"/>
      <w:numFmt w:val="bullet"/>
      <w:lvlText w:val="•"/>
      <w:lvlJc w:val="left"/>
      <w:pPr>
        <w:ind w:left="3979" w:hanging="289"/>
      </w:pPr>
      <w:rPr>
        <w:rFonts w:hint="default"/>
        <w:lang w:val="vi" w:eastAsia="en-US" w:bidi="ar-SA"/>
      </w:rPr>
    </w:lvl>
    <w:lvl w:ilvl="4">
      <w:start w:val="0"/>
      <w:numFmt w:val="bullet"/>
      <w:lvlText w:val="•"/>
      <w:lvlJc w:val="left"/>
      <w:pPr>
        <w:ind w:left="4866" w:hanging="289"/>
      </w:pPr>
      <w:rPr>
        <w:rFonts w:hint="default"/>
        <w:lang w:val="vi" w:eastAsia="en-US" w:bidi="ar-SA"/>
      </w:rPr>
    </w:lvl>
    <w:lvl w:ilvl="5">
      <w:start w:val="0"/>
      <w:numFmt w:val="bullet"/>
      <w:lvlText w:val="•"/>
      <w:lvlJc w:val="left"/>
      <w:pPr>
        <w:ind w:left="5753" w:hanging="289"/>
      </w:pPr>
      <w:rPr>
        <w:rFonts w:hint="default"/>
        <w:lang w:val="vi" w:eastAsia="en-US" w:bidi="ar-SA"/>
      </w:rPr>
    </w:lvl>
    <w:lvl w:ilvl="6">
      <w:start w:val="0"/>
      <w:numFmt w:val="bullet"/>
      <w:lvlText w:val="•"/>
      <w:lvlJc w:val="left"/>
      <w:pPr>
        <w:ind w:left="6639" w:hanging="289"/>
      </w:pPr>
      <w:rPr>
        <w:rFonts w:hint="default"/>
        <w:lang w:val="vi" w:eastAsia="en-US" w:bidi="ar-SA"/>
      </w:rPr>
    </w:lvl>
    <w:lvl w:ilvl="7">
      <w:start w:val="0"/>
      <w:numFmt w:val="bullet"/>
      <w:lvlText w:val="•"/>
      <w:lvlJc w:val="left"/>
      <w:pPr>
        <w:ind w:left="7526" w:hanging="289"/>
      </w:pPr>
      <w:rPr>
        <w:rFonts w:hint="default"/>
        <w:lang w:val="vi" w:eastAsia="en-US" w:bidi="ar-SA"/>
      </w:rPr>
    </w:lvl>
    <w:lvl w:ilvl="8">
      <w:start w:val="0"/>
      <w:numFmt w:val="bullet"/>
      <w:lvlText w:val="•"/>
      <w:lvlJc w:val="left"/>
      <w:pPr>
        <w:ind w:left="8413" w:hanging="289"/>
      </w:pPr>
      <w:rPr>
        <w:rFonts w:hint="default"/>
        <w:lang w:val="vi" w:eastAsia="en-US" w:bidi="ar-SA"/>
      </w:rPr>
    </w:lvl>
  </w:abstractNum>
  <w:abstractNum w:abstractNumId="8">
    <w:multiLevelType w:val="hybridMultilevel"/>
    <w:lvl w:ilvl="0">
      <w:start w:val="1"/>
      <w:numFmt w:val="lowerLetter"/>
      <w:lvlText w:val="%1)"/>
      <w:lvlJc w:val="left"/>
      <w:pPr>
        <w:ind w:left="302" w:hanging="295"/>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88" w:hanging="295"/>
      </w:pPr>
      <w:rPr>
        <w:rFonts w:hint="default"/>
        <w:lang w:val="vi" w:eastAsia="en-US" w:bidi="ar-SA"/>
      </w:rPr>
    </w:lvl>
    <w:lvl w:ilvl="2">
      <w:start w:val="0"/>
      <w:numFmt w:val="bullet"/>
      <w:lvlText w:val="•"/>
      <w:lvlJc w:val="left"/>
      <w:pPr>
        <w:ind w:left="2277" w:hanging="295"/>
      </w:pPr>
      <w:rPr>
        <w:rFonts w:hint="default"/>
        <w:lang w:val="vi" w:eastAsia="en-US" w:bidi="ar-SA"/>
      </w:rPr>
    </w:lvl>
    <w:lvl w:ilvl="3">
      <w:start w:val="0"/>
      <w:numFmt w:val="bullet"/>
      <w:lvlText w:val="•"/>
      <w:lvlJc w:val="left"/>
      <w:pPr>
        <w:ind w:left="3265" w:hanging="295"/>
      </w:pPr>
      <w:rPr>
        <w:rFonts w:hint="default"/>
        <w:lang w:val="vi" w:eastAsia="en-US" w:bidi="ar-SA"/>
      </w:rPr>
    </w:lvl>
    <w:lvl w:ilvl="4">
      <w:start w:val="0"/>
      <w:numFmt w:val="bullet"/>
      <w:lvlText w:val="•"/>
      <w:lvlJc w:val="left"/>
      <w:pPr>
        <w:ind w:left="4254" w:hanging="295"/>
      </w:pPr>
      <w:rPr>
        <w:rFonts w:hint="default"/>
        <w:lang w:val="vi" w:eastAsia="en-US" w:bidi="ar-SA"/>
      </w:rPr>
    </w:lvl>
    <w:lvl w:ilvl="5">
      <w:start w:val="0"/>
      <w:numFmt w:val="bullet"/>
      <w:lvlText w:val="•"/>
      <w:lvlJc w:val="left"/>
      <w:pPr>
        <w:ind w:left="5243" w:hanging="295"/>
      </w:pPr>
      <w:rPr>
        <w:rFonts w:hint="default"/>
        <w:lang w:val="vi" w:eastAsia="en-US" w:bidi="ar-SA"/>
      </w:rPr>
    </w:lvl>
    <w:lvl w:ilvl="6">
      <w:start w:val="0"/>
      <w:numFmt w:val="bullet"/>
      <w:lvlText w:val="•"/>
      <w:lvlJc w:val="left"/>
      <w:pPr>
        <w:ind w:left="6231" w:hanging="295"/>
      </w:pPr>
      <w:rPr>
        <w:rFonts w:hint="default"/>
        <w:lang w:val="vi" w:eastAsia="en-US" w:bidi="ar-SA"/>
      </w:rPr>
    </w:lvl>
    <w:lvl w:ilvl="7">
      <w:start w:val="0"/>
      <w:numFmt w:val="bullet"/>
      <w:lvlText w:val="•"/>
      <w:lvlJc w:val="left"/>
      <w:pPr>
        <w:ind w:left="7220" w:hanging="295"/>
      </w:pPr>
      <w:rPr>
        <w:rFonts w:hint="default"/>
        <w:lang w:val="vi" w:eastAsia="en-US" w:bidi="ar-SA"/>
      </w:rPr>
    </w:lvl>
    <w:lvl w:ilvl="8">
      <w:start w:val="0"/>
      <w:numFmt w:val="bullet"/>
      <w:lvlText w:val="•"/>
      <w:lvlJc w:val="left"/>
      <w:pPr>
        <w:ind w:left="8209" w:hanging="295"/>
      </w:pPr>
      <w:rPr>
        <w:rFonts w:hint="default"/>
        <w:lang w:val="vi" w:eastAsia="en-US" w:bidi="ar-SA"/>
      </w:rPr>
    </w:lvl>
  </w:abstractNum>
  <w:abstractNum w:abstractNumId="7">
    <w:multiLevelType w:val="hybridMultilevel"/>
    <w:lvl w:ilvl="0">
      <w:start w:val="1"/>
      <w:numFmt w:val="lowerLetter"/>
      <w:lvlText w:val="%1)"/>
      <w:lvlJc w:val="left"/>
      <w:pPr>
        <w:ind w:left="302" w:hanging="334"/>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88" w:hanging="334"/>
      </w:pPr>
      <w:rPr>
        <w:rFonts w:hint="default"/>
        <w:lang w:val="vi" w:eastAsia="en-US" w:bidi="ar-SA"/>
      </w:rPr>
    </w:lvl>
    <w:lvl w:ilvl="2">
      <w:start w:val="0"/>
      <w:numFmt w:val="bullet"/>
      <w:lvlText w:val="•"/>
      <w:lvlJc w:val="left"/>
      <w:pPr>
        <w:ind w:left="2277" w:hanging="334"/>
      </w:pPr>
      <w:rPr>
        <w:rFonts w:hint="default"/>
        <w:lang w:val="vi" w:eastAsia="en-US" w:bidi="ar-SA"/>
      </w:rPr>
    </w:lvl>
    <w:lvl w:ilvl="3">
      <w:start w:val="0"/>
      <w:numFmt w:val="bullet"/>
      <w:lvlText w:val="•"/>
      <w:lvlJc w:val="left"/>
      <w:pPr>
        <w:ind w:left="3265" w:hanging="334"/>
      </w:pPr>
      <w:rPr>
        <w:rFonts w:hint="default"/>
        <w:lang w:val="vi" w:eastAsia="en-US" w:bidi="ar-SA"/>
      </w:rPr>
    </w:lvl>
    <w:lvl w:ilvl="4">
      <w:start w:val="0"/>
      <w:numFmt w:val="bullet"/>
      <w:lvlText w:val="•"/>
      <w:lvlJc w:val="left"/>
      <w:pPr>
        <w:ind w:left="4254" w:hanging="334"/>
      </w:pPr>
      <w:rPr>
        <w:rFonts w:hint="default"/>
        <w:lang w:val="vi" w:eastAsia="en-US" w:bidi="ar-SA"/>
      </w:rPr>
    </w:lvl>
    <w:lvl w:ilvl="5">
      <w:start w:val="0"/>
      <w:numFmt w:val="bullet"/>
      <w:lvlText w:val="•"/>
      <w:lvlJc w:val="left"/>
      <w:pPr>
        <w:ind w:left="5243" w:hanging="334"/>
      </w:pPr>
      <w:rPr>
        <w:rFonts w:hint="default"/>
        <w:lang w:val="vi" w:eastAsia="en-US" w:bidi="ar-SA"/>
      </w:rPr>
    </w:lvl>
    <w:lvl w:ilvl="6">
      <w:start w:val="0"/>
      <w:numFmt w:val="bullet"/>
      <w:lvlText w:val="•"/>
      <w:lvlJc w:val="left"/>
      <w:pPr>
        <w:ind w:left="6231" w:hanging="334"/>
      </w:pPr>
      <w:rPr>
        <w:rFonts w:hint="default"/>
        <w:lang w:val="vi" w:eastAsia="en-US" w:bidi="ar-SA"/>
      </w:rPr>
    </w:lvl>
    <w:lvl w:ilvl="7">
      <w:start w:val="0"/>
      <w:numFmt w:val="bullet"/>
      <w:lvlText w:val="•"/>
      <w:lvlJc w:val="left"/>
      <w:pPr>
        <w:ind w:left="7220" w:hanging="334"/>
      </w:pPr>
      <w:rPr>
        <w:rFonts w:hint="default"/>
        <w:lang w:val="vi" w:eastAsia="en-US" w:bidi="ar-SA"/>
      </w:rPr>
    </w:lvl>
    <w:lvl w:ilvl="8">
      <w:start w:val="0"/>
      <w:numFmt w:val="bullet"/>
      <w:lvlText w:val="•"/>
      <w:lvlJc w:val="left"/>
      <w:pPr>
        <w:ind w:left="8209" w:hanging="334"/>
      </w:pPr>
      <w:rPr>
        <w:rFonts w:hint="default"/>
        <w:lang w:val="vi" w:eastAsia="en-US" w:bidi="ar-SA"/>
      </w:rPr>
    </w:lvl>
  </w:abstractNum>
  <w:abstractNum w:abstractNumId="6">
    <w:multiLevelType w:val="hybridMultilevel"/>
    <w:lvl w:ilvl="0">
      <w:start w:val="0"/>
      <w:numFmt w:val="bullet"/>
      <w:lvlText w:val="-"/>
      <w:lvlJc w:val="left"/>
      <w:pPr>
        <w:ind w:left="302" w:hanging="166"/>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302" w:hanging="185"/>
      </w:pPr>
      <w:rPr>
        <w:rFonts w:hint="default" w:ascii="Times New Roman" w:hAnsi="Times New Roman" w:eastAsia="Times New Roman" w:cs="Times New Roman"/>
        <w:w w:val="100"/>
        <w:sz w:val="28"/>
        <w:szCs w:val="28"/>
        <w:lang w:val="vi" w:eastAsia="en-US" w:bidi="ar-SA"/>
      </w:rPr>
    </w:lvl>
    <w:lvl w:ilvl="2">
      <w:start w:val="0"/>
      <w:numFmt w:val="bullet"/>
      <w:lvlText w:val="•"/>
      <w:lvlJc w:val="left"/>
      <w:pPr>
        <w:ind w:left="2277" w:hanging="185"/>
      </w:pPr>
      <w:rPr>
        <w:rFonts w:hint="default"/>
        <w:lang w:val="vi" w:eastAsia="en-US" w:bidi="ar-SA"/>
      </w:rPr>
    </w:lvl>
    <w:lvl w:ilvl="3">
      <w:start w:val="0"/>
      <w:numFmt w:val="bullet"/>
      <w:lvlText w:val="•"/>
      <w:lvlJc w:val="left"/>
      <w:pPr>
        <w:ind w:left="3265" w:hanging="185"/>
      </w:pPr>
      <w:rPr>
        <w:rFonts w:hint="default"/>
        <w:lang w:val="vi" w:eastAsia="en-US" w:bidi="ar-SA"/>
      </w:rPr>
    </w:lvl>
    <w:lvl w:ilvl="4">
      <w:start w:val="0"/>
      <w:numFmt w:val="bullet"/>
      <w:lvlText w:val="•"/>
      <w:lvlJc w:val="left"/>
      <w:pPr>
        <w:ind w:left="4254" w:hanging="185"/>
      </w:pPr>
      <w:rPr>
        <w:rFonts w:hint="default"/>
        <w:lang w:val="vi" w:eastAsia="en-US" w:bidi="ar-SA"/>
      </w:rPr>
    </w:lvl>
    <w:lvl w:ilvl="5">
      <w:start w:val="0"/>
      <w:numFmt w:val="bullet"/>
      <w:lvlText w:val="•"/>
      <w:lvlJc w:val="left"/>
      <w:pPr>
        <w:ind w:left="5243" w:hanging="185"/>
      </w:pPr>
      <w:rPr>
        <w:rFonts w:hint="default"/>
        <w:lang w:val="vi" w:eastAsia="en-US" w:bidi="ar-SA"/>
      </w:rPr>
    </w:lvl>
    <w:lvl w:ilvl="6">
      <w:start w:val="0"/>
      <w:numFmt w:val="bullet"/>
      <w:lvlText w:val="•"/>
      <w:lvlJc w:val="left"/>
      <w:pPr>
        <w:ind w:left="6231" w:hanging="185"/>
      </w:pPr>
      <w:rPr>
        <w:rFonts w:hint="default"/>
        <w:lang w:val="vi" w:eastAsia="en-US" w:bidi="ar-SA"/>
      </w:rPr>
    </w:lvl>
    <w:lvl w:ilvl="7">
      <w:start w:val="0"/>
      <w:numFmt w:val="bullet"/>
      <w:lvlText w:val="•"/>
      <w:lvlJc w:val="left"/>
      <w:pPr>
        <w:ind w:left="7220" w:hanging="185"/>
      </w:pPr>
      <w:rPr>
        <w:rFonts w:hint="default"/>
        <w:lang w:val="vi" w:eastAsia="en-US" w:bidi="ar-SA"/>
      </w:rPr>
    </w:lvl>
    <w:lvl w:ilvl="8">
      <w:start w:val="0"/>
      <w:numFmt w:val="bullet"/>
      <w:lvlText w:val="•"/>
      <w:lvlJc w:val="left"/>
      <w:pPr>
        <w:ind w:left="8209" w:hanging="185"/>
      </w:pPr>
      <w:rPr>
        <w:rFonts w:hint="default"/>
        <w:lang w:val="vi" w:eastAsia="en-US" w:bidi="ar-SA"/>
      </w:rPr>
    </w:lvl>
  </w:abstractNum>
  <w:abstractNum w:abstractNumId="5">
    <w:multiLevelType w:val="hybridMultilevel"/>
    <w:lvl w:ilvl="0">
      <w:start w:val="0"/>
      <w:numFmt w:val="bullet"/>
      <w:lvlText w:val="-"/>
      <w:lvlJc w:val="left"/>
      <w:pPr>
        <w:ind w:left="302" w:hanging="171"/>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88" w:hanging="171"/>
      </w:pPr>
      <w:rPr>
        <w:rFonts w:hint="default"/>
        <w:lang w:val="vi" w:eastAsia="en-US" w:bidi="ar-SA"/>
      </w:rPr>
    </w:lvl>
    <w:lvl w:ilvl="2">
      <w:start w:val="0"/>
      <w:numFmt w:val="bullet"/>
      <w:lvlText w:val="•"/>
      <w:lvlJc w:val="left"/>
      <w:pPr>
        <w:ind w:left="2277" w:hanging="171"/>
      </w:pPr>
      <w:rPr>
        <w:rFonts w:hint="default"/>
        <w:lang w:val="vi" w:eastAsia="en-US" w:bidi="ar-SA"/>
      </w:rPr>
    </w:lvl>
    <w:lvl w:ilvl="3">
      <w:start w:val="0"/>
      <w:numFmt w:val="bullet"/>
      <w:lvlText w:val="•"/>
      <w:lvlJc w:val="left"/>
      <w:pPr>
        <w:ind w:left="3265" w:hanging="171"/>
      </w:pPr>
      <w:rPr>
        <w:rFonts w:hint="default"/>
        <w:lang w:val="vi" w:eastAsia="en-US" w:bidi="ar-SA"/>
      </w:rPr>
    </w:lvl>
    <w:lvl w:ilvl="4">
      <w:start w:val="0"/>
      <w:numFmt w:val="bullet"/>
      <w:lvlText w:val="•"/>
      <w:lvlJc w:val="left"/>
      <w:pPr>
        <w:ind w:left="4254" w:hanging="171"/>
      </w:pPr>
      <w:rPr>
        <w:rFonts w:hint="default"/>
        <w:lang w:val="vi" w:eastAsia="en-US" w:bidi="ar-SA"/>
      </w:rPr>
    </w:lvl>
    <w:lvl w:ilvl="5">
      <w:start w:val="0"/>
      <w:numFmt w:val="bullet"/>
      <w:lvlText w:val="•"/>
      <w:lvlJc w:val="left"/>
      <w:pPr>
        <w:ind w:left="5243" w:hanging="171"/>
      </w:pPr>
      <w:rPr>
        <w:rFonts w:hint="default"/>
        <w:lang w:val="vi" w:eastAsia="en-US" w:bidi="ar-SA"/>
      </w:rPr>
    </w:lvl>
    <w:lvl w:ilvl="6">
      <w:start w:val="0"/>
      <w:numFmt w:val="bullet"/>
      <w:lvlText w:val="•"/>
      <w:lvlJc w:val="left"/>
      <w:pPr>
        <w:ind w:left="6231" w:hanging="171"/>
      </w:pPr>
      <w:rPr>
        <w:rFonts w:hint="default"/>
        <w:lang w:val="vi" w:eastAsia="en-US" w:bidi="ar-SA"/>
      </w:rPr>
    </w:lvl>
    <w:lvl w:ilvl="7">
      <w:start w:val="0"/>
      <w:numFmt w:val="bullet"/>
      <w:lvlText w:val="•"/>
      <w:lvlJc w:val="left"/>
      <w:pPr>
        <w:ind w:left="7220" w:hanging="171"/>
      </w:pPr>
      <w:rPr>
        <w:rFonts w:hint="default"/>
        <w:lang w:val="vi" w:eastAsia="en-US" w:bidi="ar-SA"/>
      </w:rPr>
    </w:lvl>
    <w:lvl w:ilvl="8">
      <w:start w:val="0"/>
      <w:numFmt w:val="bullet"/>
      <w:lvlText w:val="•"/>
      <w:lvlJc w:val="left"/>
      <w:pPr>
        <w:ind w:left="8209" w:hanging="171"/>
      </w:pPr>
      <w:rPr>
        <w:rFonts w:hint="default"/>
        <w:lang w:val="vi" w:eastAsia="en-US" w:bidi="ar-SA"/>
      </w:rPr>
    </w:lvl>
  </w:abstractNum>
  <w:abstractNum w:abstractNumId="4">
    <w:multiLevelType w:val="hybridMultilevel"/>
    <w:lvl w:ilvl="0">
      <w:start w:val="1"/>
      <w:numFmt w:val="lowerLetter"/>
      <w:lvlText w:val="%1)"/>
      <w:lvlJc w:val="left"/>
      <w:pPr>
        <w:ind w:left="1310" w:hanging="28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2206" w:hanging="289"/>
      </w:pPr>
      <w:rPr>
        <w:rFonts w:hint="default"/>
        <w:lang w:val="vi" w:eastAsia="en-US" w:bidi="ar-SA"/>
      </w:rPr>
    </w:lvl>
    <w:lvl w:ilvl="2">
      <w:start w:val="0"/>
      <w:numFmt w:val="bullet"/>
      <w:lvlText w:val="•"/>
      <w:lvlJc w:val="left"/>
      <w:pPr>
        <w:ind w:left="3093" w:hanging="289"/>
      </w:pPr>
      <w:rPr>
        <w:rFonts w:hint="default"/>
        <w:lang w:val="vi" w:eastAsia="en-US" w:bidi="ar-SA"/>
      </w:rPr>
    </w:lvl>
    <w:lvl w:ilvl="3">
      <w:start w:val="0"/>
      <w:numFmt w:val="bullet"/>
      <w:lvlText w:val="•"/>
      <w:lvlJc w:val="left"/>
      <w:pPr>
        <w:ind w:left="3979" w:hanging="289"/>
      </w:pPr>
      <w:rPr>
        <w:rFonts w:hint="default"/>
        <w:lang w:val="vi" w:eastAsia="en-US" w:bidi="ar-SA"/>
      </w:rPr>
    </w:lvl>
    <w:lvl w:ilvl="4">
      <w:start w:val="0"/>
      <w:numFmt w:val="bullet"/>
      <w:lvlText w:val="•"/>
      <w:lvlJc w:val="left"/>
      <w:pPr>
        <w:ind w:left="4866" w:hanging="289"/>
      </w:pPr>
      <w:rPr>
        <w:rFonts w:hint="default"/>
        <w:lang w:val="vi" w:eastAsia="en-US" w:bidi="ar-SA"/>
      </w:rPr>
    </w:lvl>
    <w:lvl w:ilvl="5">
      <w:start w:val="0"/>
      <w:numFmt w:val="bullet"/>
      <w:lvlText w:val="•"/>
      <w:lvlJc w:val="left"/>
      <w:pPr>
        <w:ind w:left="5753" w:hanging="289"/>
      </w:pPr>
      <w:rPr>
        <w:rFonts w:hint="default"/>
        <w:lang w:val="vi" w:eastAsia="en-US" w:bidi="ar-SA"/>
      </w:rPr>
    </w:lvl>
    <w:lvl w:ilvl="6">
      <w:start w:val="0"/>
      <w:numFmt w:val="bullet"/>
      <w:lvlText w:val="•"/>
      <w:lvlJc w:val="left"/>
      <w:pPr>
        <w:ind w:left="6639" w:hanging="289"/>
      </w:pPr>
      <w:rPr>
        <w:rFonts w:hint="default"/>
        <w:lang w:val="vi" w:eastAsia="en-US" w:bidi="ar-SA"/>
      </w:rPr>
    </w:lvl>
    <w:lvl w:ilvl="7">
      <w:start w:val="0"/>
      <w:numFmt w:val="bullet"/>
      <w:lvlText w:val="•"/>
      <w:lvlJc w:val="left"/>
      <w:pPr>
        <w:ind w:left="7526" w:hanging="289"/>
      </w:pPr>
      <w:rPr>
        <w:rFonts w:hint="default"/>
        <w:lang w:val="vi" w:eastAsia="en-US" w:bidi="ar-SA"/>
      </w:rPr>
    </w:lvl>
    <w:lvl w:ilvl="8">
      <w:start w:val="0"/>
      <w:numFmt w:val="bullet"/>
      <w:lvlText w:val="•"/>
      <w:lvlJc w:val="left"/>
      <w:pPr>
        <w:ind w:left="8413" w:hanging="289"/>
      </w:pPr>
      <w:rPr>
        <w:rFonts w:hint="default"/>
        <w:lang w:val="vi" w:eastAsia="en-US" w:bidi="ar-SA"/>
      </w:rPr>
    </w:lvl>
  </w:abstractNum>
  <w:abstractNum w:abstractNumId="3">
    <w:multiLevelType w:val="hybridMultilevel"/>
    <w:lvl w:ilvl="0">
      <w:start w:val="1"/>
      <w:numFmt w:val="lowerLetter"/>
      <w:lvlText w:val="%1)"/>
      <w:lvlJc w:val="left"/>
      <w:pPr>
        <w:ind w:left="261" w:hanging="29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52" w:hanging="293"/>
      </w:pPr>
      <w:rPr>
        <w:rFonts w:hint="default"/>
        <w:lang w:val="vi" w:eastAsia="en-US" w:bidi="ar-SA"/>
      </w:rPr>
    </w:lvl>
    <w:lvl w:ilvl="2">
      <w:start w:val="0"/>
      <w:numFmt w:val="bullet"/>
      <w:lvlText w:val="•"/>
      <w:lvlJc w:val="left"/>
      <w:pPr>
        <w:ind w:left="2245" w:hanging="293"/>
      </w:pPr>
      <w:rPr>
        <w:rFonts w:hint="default"/>
        <w:lang w:val="vi" w:eastAsia="en-US" w:bidi="ar-SA"/>
      </w:rPr>
    </w:lvl>
    <w:lvl w:ilvl="3">
      <w:start w:val="0"/>
      <w:numFmt w:val="bullet"/>
      <w:lvlText w:val="•"/>
      <w:lvlJc w:val="left"/>
      <w:pPr>
        <w:ind w:left="3237" w:hanging="293"/>
      </w:pPr>
      <w:rPr>
        <w:rFonts w:hint="default"/>
        <w:lang w:val="vi" w:eastAsia="en-US" w:bidi="ar-SA"/>
      </w:rPr>
    </w:lvl>
    <w:lvl w:ilvl="4">
      <w:start w:val="0"/>
      <w:numFmt w:val="bullet"/>
      <w:lvlText w:val="•"/>
      <w:lvlJc w:val="left"/>
      <w:pPr>
        <w:ind w:left="4230" w:hanging="293"/>
      </w:pPr>
      <w:rPr>
        <w:rFonts w:hint="default"/>
        <w:lang w:val="vi" w:eastAsia="en-US" w:bidi="ar-SA"/>
      </w:rPr>
    </w:lvl>
    <w:lvl w:ilvl="5">
      <w:start w:val="0"/>
      <w:numFmt w:val="bullet"/>
      <w:lvlText w:val="•"/>
      <w:lvlJc w:val="left"/>
      <w:pPr>
        <w:ind w:left="5223" w:hanging="293"/>
      </w:pPr>
      <w:rPr>
        <w:rFonts w:hint="default"/>
        <w:lang w:val="vi" w:eastAsia="en-US" w:bidi="ar-SA"/>
      </w:rPr>
    </w:lvl>
    <w:lvl w:ilvl="6">
      <w:start w:val="0"/>
      <w:numFmt w:val="bullet"/>
      <w:lvlText w:val="•"/>
      <w:lvlJc w:val="left"/>
      <w:pPr>
        <w:ind w:left="6215" w:hanging="293"/>
      </w:pPr>
      <w:rPr>
        <w:rFonts w:hint="default"/>
        <w:lang w:val="vi" w:eastAsia="en-US" w:bidi="ar-SA"/>
      </w:rPr>
    </w:lvl>
    <w:lvl w:ilvl="7">
      <w:start w:val="0"/>
      <w:numFmt w:val="bullet"/>
      <w:lvlText w:val="•"/>
      <w:lvlJc w:val="left"/>
      <w:pPr>
        <w:ind w:left="7208" w:hanging="293"/>
      </w:pPr>
      <w:rPr>
        <w:rFonts w:hint="default"/>
        <w:lang w:val="vi" w:eastAsia="en-US" w:bidi="ar-SA"/>
      </w:rPr>
    </w:lvl>
    <w:lvl w:ilvl="8">
      <w:start w:val="0"/>
      <w:numFmt w:val="bullet"/>
      <w:lvlText w:val="•"/>
      <w:lvlJc w:val="left"/>
      <w:pPr>
        <w:ind w:left="8201" w:hanging="293"/>
      </w:pPr>
      <w:rPr>
        <w:rFonts w:hint="default"/>
        <w:lang w:val="vi" w:eastAsia="en-US" w:bidi="ar-SA"/>
      </w:rPr>
    </w:lvl>
  </w:abstractNum>
  <w:abstractNum w:abstractNumId="2">
    <w:multiLevelType w:val="hybridMultilevel"/>
    <w:lvl w:ilvl="0">
      <w:start w:val="1"/>
      <w:numFmt w:val="upperRoman"/>
      <w:lvlText w:val="%1."/>
      <w:lvlJc w:val="left"/>
      <w:pPr>
        <w:ind w:left="1271" w:hanging="250"/>
        <w:jc w:val="left"/>
      </w:pPr>
      <w:rPr>
        <w:rFonts w:hint="default" w:ascii="Times New Roman" w:hAnsi="Times New Roman" w:eastAsia="Times New Roman" w:cs="Times New Roman"/>
        <w:b/>
        <w:bCs/>
        <w:w w:val="100"/>
        <w:sz w:val="28"/>
        <w:szCs w:val="28"/>
        <w:lang w:val="vi" w:eastAsia="en-US" w:bidi="ar-SA"/>
      </w:rPr>
    </w:lvl>
    <w:lvl w:ilvl="1">
      <w:start w:val="1"/>
      <w:numFmt w:val="decimal"/>
      <w:lvlText w:val="%2."/>
      <w:lvlJc w:val="left"/>
      <w:pPr>
        <w:ind w:left="1302" w:hanging="281"/>
        <w:jc w:val="left"/>
      </w:pPr>
      <w:rPr>
        <w:rFonts w:hint="default" w:ascii="Times New Roman" w:hAnsi="Times New Roman" w:eastAsia="Times New Roman" w:cs="Times New Roman"/>
        <w:b/>
        <w:bCs/>
        <w:w w:val="100"/>
        <w:sz w:val="28"/>
        <w:szCs w:val="28"/>
        <w:lang w:val="vi" w:eastAsia="en-US" w:bidi="ar-SA"/>
      </w:rPr>
    </w:lvl>
    <w:lvl w:ilvl="2">
      <w:start w:val="0"/>
      <w:numFmt w:val="bullet"/>
      <w:lvlText w:val="•"/>
      <w:lvlJc w:val="left"/>
      <w:pPr>
        <w:ind w:left="2287" w:hanging="281"/>
      </w:pPr>
      <w:rPr>
        <w:rFonts w:hint="default"/>
        <w:lang w:val="vi" w:eastAsia="en-US" w:bidi="ar-SA"/>
      </w:rPr>
    </w:lvl>
    <w:lvl w:ilvl="3">
      <w:start w:val="0"/>
      <w:numFmt w:val="bullet"/>
      <w:lvlText w:val="•"/>
      <w:lvlJc w:val="left"/>
      <w:pPr>
        <w:ind w:left="3274" w:hanging="281"/>
      </w:pPr>
      <w:rPr>
        <w:rFonts w:hint="default"/>
        <w:lang w:val="vi" w:eastAsia="en-US" w:bidi="ar-SA"/>
      </w:rPr>
    </w:lvl>
    <w:lvl w:ilvl="4">
      <w:start w:val="0"/>
      <w:numFmt w:val="bullet"/>
      <w:lvlText w:val="•"/>
      <w:lvlJc w:val="left"/>
      <w:pPr>
        <w:ind w:left="4262" w:hanging="281"/>
      </w:pPr>
      <w:rPr>
        <w:rFonts w:hint="default"/>
        <w:lang w:val="vi" w:eastAsia="en-US" w:bidi="ar-SA"/>
      </w:rPr>
    </w:lvl>
    <w:lvl w:ilvl="5">
      <w:start w:val="0"/>
      <w:numFmt w:val="bullet"/>
      <w:lvlText w:val="•"/>
      <w:lvlJc w:val="left"/>
      <w:pPr>
        <w:ind w:left="5249" w:hanging="281"/>
      </w:pPr>
      <w:rPr>
        <w:rFonts w:hint="default"/>
        <w:lang w:val="vi" w:eastAsia="en-US" w:bidi="ar-SA"/>
      </w:rPr>
    </w:lvl>
    <w:lvl w:ilvl="6">
      <w:start w:val="0"/>
      <w:numFmt w:val="bullet"/>
      <w:lvlText w:val="•"/>
      <w:lvlJc w:val="left"/>
      <w:pPr>
        <w:ind w:left="6236" w:hanging="281"/>
      </w:pPr>
      <w:rPr>
        <w:rFonts w:hint="default"/>
        <w:lang w:val="vi" w:eastAsia="en-US" w:bidi="ar-SA"/>
      </w:rPr>
    </w:lvl>
    <w:lvl w:ilvl="7">
      <w:start w:val="0"/>
      <w:numFmt w:val="bullet"/>
      <w:lvlText w:val="•"/>
      <w:lvlJc w:val="left"/>
      <w:pPr>
        <w:ind w:left="7224" w:hanging="281"/>
      </w:pPr>
      <w:rPr>
        <w:rFonts w:hint="default"/>
        <w:lang w:val="vi" w:eastAsia="en-US" w:bidi="ar-SA"/>
      </w:rPr>
    </w:lvl>
    <w:lvl w:ilvl="8">
      <w:start w:val="0"/>
      <w:numFmt w:val="bullet"/>
      <w:lvlText w:val="•"/>
      <w:lvlJc w:val="left"/>
      <w:pPr>
        <w:ind w:left="8211" w:hanging="281"/>
      </w:pPr>
      <w:rPr>
        <w:rFonts w:hint="default"/>
        <w:lang w:val="vi" w:eastAsia="en-US" w:bidi="ar-SA"/>
      </w:rPr>
    </w:lvl>
  </w:abstractNum>
  <w:abstractNum w:abstractNumId="1">
    <w:multiLevelType w:val="hybridMultilevel"/>
    <w:lvl w:ilvl="0">
      <w:start w:val="1"/>
      <w:numFmt w:val="decimal"/>
      <w:lvlText w:val="%1."/>
      <w:lvlJc w:val="left"/>
      <w:pPr>
        <w:ind w:left="302" w:hanging="356"/>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88" w:hanging="356"/>
      </w:pPr>
      <w:rPr>
        <w:rFonts w:hint="default"/>
        <w:lang w:val="vi" w:eastAsia="en-US" w:bidi="ar-SA"/>
      </w:rPr>
    </w:lvl>
    <w:lvl w:ilvl="2">
      <w:start w:val="0"/>
      <w:numFmt w:val="bullet"/>
      <w:lvlText w:val="•"/>
      <w:lvlJc w:val="left"/>
      <w:pPr>
        <w:ind w:left="2277" w:hanging="356"/>
      </w:pPr>
      <w:rPr>
        <w:rFonts w:hint="default"/>
        <w:lang w:val="vi" w:eastAsia="en-US" w:bidi="ar-SA"/>
      </w:rPr>
    </w:lvl>
    <w:lvl w:ilvl="3">
      <w:start w:val="0"/>
      <w:numFmt w:val="bullet"/>
      <w:lvlText w:val="•"/>
      <w:lvlJc w:val="left"/>
      <w:pPr>
        <w:ind w:left="3265" w:hanging="356"/>
      </w:pPr>
      <w:rPr>
        <w:rFonts w:hint="default"/>
        <w:lang w:val="vi" w:eastAsia="en-US" w:bidi="ar-SA"/>
      </w:rPr>
    </w:lvl>
    <w:lvl w:ilvl="4">
      <w:start w:val="0"/>
      <w:numFmt w:val="bullet"/>
      <w:lvlText w:val="•"/>
      <w:lvlJc w:val="left"/>
      <w:pPr>
        <w:ind w:left="4254" w:hanging="356"/>
      </w:pPr>
      <w:rPr>
        <w:rFonts w:hint="default"/>
        <w:lang w:val="vi" w:eastAsia="en-US" w:bidi="ar-SA"/>
      </w:rPr>
    </w:lvl>
    <w:lvl w:ilvl="5">
      <w:start w:val="0"/>
      <w:numFmt w:val="bullet"/>
      <w:lvlText w:val="•"/>
      <w:lvlJc w:val="left"/>
      <w:pPr>
        <w:ind w:left="5243" w:hanging="356"/>
      </w:pPr>
      <w:rPr>
        <w:rFonts w:hint="default"/>
        <w:lang w:val="vi" w:eastAsia="en-US" w:bidi="ar-SA"/>
      </w:rPr>
    </w:lvl>
    <w:lvl w:ilvl="6">
      <w:start w:val="0"/>
      <w:numFmt w:val="bullet"/>
      <w:lvlText w:val="•"/>
      <w:lvlJc w:val="left"/>
      <w:pPr>
        <w:ind w:left="6231" w:hanging="356"/>
      </w:pPr>
      <w:rPr>
        <w:rFonts w:hint="default"/>
        <w:lang w:val="vi" w:eastAsia="en-US" w:bidi="ar-SA"/>
      </w:rPr>
    </w:lvl>
    <w:lvl w:ilvl="7">
      <w:start w:val="0"/>
      <w:numFmt w:val="bullet"/>
      <w:lvlText w:val="•"/>
      <w:lvlJc w:val="left"/>
      <w:pPr>
        <w:ind w:left="7220" w:hanging="356"/>
      </w:pPr>
      <w:rPr>
        <w:rFonts w:hint="default"/>
        <w:lang w:val="vi" w:eastAsia="en-US" w:bidi="ar-SA"/>
      </w:rPr>
    </w:lvl>
    <w:lvl w:ilvl="8">
      <w:start w:val="0"/>
      <w:numFmt w:val="bullet"/>
      <w:lvlText w:val="•"/>
      <w:lvlJc w:val="left"/>
      <w:pPr>
        <w:ind w:left="8209" w:hanging="356"/>
      </w:pPr>
      <w:rPr>
        <w:rFonts w:hint="default"/>
        <w:lang w:val="vi" w:eastAsia="en-US" w:bidi="ar-SA"/>
      </w:rPr>
    </w:lvl>
  </w:abstractNum>
  <w:abstractNum w:abstractNumId="0">
    <w:multiLevelType w:val="hybridMultilevel"/>
    <w:lvl w:ilvl="0">
      <w:start w:val="1"/>
      <w:numFmt w:val="upperLetter"/>
      <w:lvlText w:val="%1."/>
      <w:lvlJc w:val="left"/>
      <w:pPr>
        <w:ind w:left="1364" w:hanging="343"/>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2242" w:hanging="343"/>
      </w:pPr>
      <w:rPr>
        <w:rFonts w:hint="default"/>
        <w:lang w:val="vi" w:eastAsia="en-US" w:bidi="ar-SA"/>
      </w:rPr>
    </w:lvl>
    <w:lvl w:ilvl="2">
      <w:start w:val="0"/>
      <w:numFmt w:val="bullet"/>
      <w:lvlText w:val="•"/>
      <w:lvlJc w:val="left"/>
      <w:pPr>
        <w:ind w:left="3125" w:hanging="343"/>
      </w:pPr>
      <w:rPr>
        <w:rFonts w:hint="default"/>
        <w:lang w:val="vi" w:eastAsia="en-US" w:bidi="ar-SA"/>
      </w:rPr>
    </w:lvl>
    <w:lvl w:ilvl="3">
      <w:start w:val="0"/>
      <w:numFmt w:val="bullet"/>
      <w:lvlText w:val="•"/>
      <w:lvlJc w:val="left"/>
      <w:pPr>
        <w:ind w:left="4007" w:hanging="343"/>
      </w:pPr>
      <w:rPr>
        <w:rFonts w:hint="default"/>
        <w:lang w:val="vi" w:eastAsia="en-US" w:bidi="ar-SA"/>
      </w:rPr>
    </w:lvl>
    <w:lvl w:ilvl="4">
      <w:start w:val="0"/>
      <w:numFmt w:val="bullet"/>
      <w:lvlText w:val="•"/>
      <w:lvlJc w:val="left"/>
      <w:pPr>
        <w:ind w:left="4890" w:hanging="343"/>
      </w:pPr>
      <w:rPr>
        <w:rFonts w:hint="default"/>
        <w:lang w:val="vi" w:eastAsia="en-US" w:bidi="ar-SA"/>
      </w:rPr>
    </w:lvl>
    <w:lvl w:ilvl="5">
      <w:start w:val="0"/>
      <w:numFmt w:val="bullet"/>
      <w:lvlText w:val="•"/>
      <w:lvlJc w:val="left"/>
      <w:pPr>
        <w:ind w:left="5773" w:hanging="343"/>
      </w:pPr>
      <w:rPr>
        <w:rFonts w:hint="default"/>
        <w:lang w:val="vi" w:eastAsia="en-US" w:bidi="ar-SA"/>
      </w:rPr>
    </w:lvl>
    <w:lvl w:ilvl="6">
      <w:start w:val="0"/>
      <w:numFmt w:val="bullet"/>
      <w:lvlText w:val="•"/>
      <w:lvlJc w:val="left"/>
      <w:pPr>
        <w:ind w:left="6655" w:hanging="343"/>
      </w:pPr>
      <w:rPr>
        <w:rFonts w:hint="default"/>
        <w:lang w:val="vi" w:eastAsia="en-US" w:bidi="ar-SA"/>
      </w:rPr>
    </w:lvl>
    <w:lvl w:ilvl="7">
      <w:start w:val="0"/>
      <w:numFmt w:val="bullet"/>
      <w:lvlText w:val="•"/>
      <w:lvlJc w:val="left"/>
      <w:pPr>
        <w:ind w:left="7538" w:hanging="343"/>
      </w:pPr>
      <w:rPr>
        <w:rFonts w:hint="default"/>
        <w:lang w:val="vi" w:eastAsia="en-US" w:bidi="ar-SA"/>
      </w:rPr>
    </w:lvl>
    <w:lvl w:ilvl="8">
      <w:start w:val="0"/>
      <w:numFmt w:val="bullet"/>
      <w:lvlText w:val="•"/>
      <w:lvlJc w:val="left"/>
      <w:pPr>
        <w:ind w:left="8421" w:hanging="343"/>
      </w:pPr>
      <w:rPr>
        <w:rFonts w:hint="default"/>
        <w:lang w:val="vi"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2"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line="321" w:lineRule="exact"/>
      <w:ind w:left="1302" w:hanging="282"/>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2020-06-02T14:11:56Z</dcterms:created>
  <dcterms:modified xsi:type="dcterms:W3CDTF">2020-06-02T14:11:56Z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for Microsoft 365</vt:lpwstr>
  </property>
  <property fmtid="{D5CDD505-2E9C-101B-9397-08002B2CF9AE}" pid="4" name="LastSaved">
    <vt:filetime>2020-06-02T00:00:00Z</vt:filetime>
  </property>
</Properties>
</file>