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8" w:lineRule="auto" w:before="99"/>
        <w:ind w:left="6747" w:right="441"/>
      </w:pPr>
      <w:r>
        <w:rPr/>
        <w:t>Sao y; Sở Giáo dục và Đào tạo;</w:t>
      </w:r>
      <w:r>
        <w:rPr>
          <w:spacing w:val="-47"/>
        </w:rPr>
        <w:t> </w:t>
      </w:r>
      <w:r>
        <w:rPr/>
        <w:t>26/08/2022 16:54:42</w:t>
      </w:r>
    </w:p>
    <w:p>
      <w:pPr>
        <w:pStyle w:val="BodyTex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1060703</wp:posOffset>
            </wp:positionH>
            <wp:positionV relativeFrom="paragraph">
              <wp:posOffset>188489</wp:posOffset>
            </wp:positionV>
            <wp:extent cx="5909310" cy="888634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8886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220" w:bottom="280" w:left="15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0"/>
      <w:szCs w:val="2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2022-08-26T14:05:51Z</dcterms:created>
  <dcterms:modified xsi:type="dcterms:W3CDTF">2022-08-26T14:05:51Z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Canon </vt:lpwstr>
  </property>
  <property fmtid="{D5CDD505-2E9C-101B-9397-08002B2CF9AE}" pid="4" name="LastSaved">
    <vt:filetime>2022-08-26T00:00:00Z</vt:filetime>
  </property>
</Properties>
</file>